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EBE" w:rsidRPr="00445EBE" w:rsidRDefault="00445EBE" w:rsidP="00445E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theme="minorBidi"/>
          <w:sz w:val="20"/>
          <w:szCs w:val="20"/>
          <w:lang w:eastAsia="ru-RU"/>
        </w:rPr>
      </w:pPr>
      <w:r w:rsidRPr="00445EBE">
        <w:rPr>
          <w:rFonts w:ascii="Courier New" w:eastAsia="Times New Roman" w:hAnsi="Courier New" w:cstheme="minorBidi"/>
          <w:noProof/>
          <w:spacing w:val="20"/>
          <w:sz w:val="28"/>
          <w:szCs w:val="28"/>
          <w:lang w:eastAsia="ru-RU"/>
        </w:rPr>
        <w:drawing>
          <wp:inline distT="0" distB="0" distL="0" distR="0">
            <wp:extent cx="645160" cy="8375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EBE" w:rsidRPr="00445EBE" w:rsidRDefault="00445EBE" w:rsidP="00445EBE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theme="minorBidi"/>
          <w:b/>
          <w:sz w:val="36"/>
          <w:szCs w:val="36"/>
          <w:lang w:eastAsia="ru-RU"/>
        </w:rPr>
      </w:pPr>
      <w:r w:rsidRPr="00445EBE">
        <w:rPr>
          <w:rFonts w:ascii="Times New Roman" w:eastAsia="Times New Roman" w:hAnsi="Times New Roman" w:cstheme="minorBidi"/>
          <w:b/>
          <w:sz w:val="36"/>
          <w:szCs w:val="36"/>
          <w:lang w:eastAsia="ru-RU"/>
        </w:rPr>
        <w:t>СОБРАНИЕ ДЕПУТАТОВ</w:t>
      </w:r>
    </w:p>
    <w:p w:rsidR="00445EBE" w:rsidRPr="00445EBE" w:rsidRDefault="00445EBE" w:rsidP="00445EBE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theme="minorBidi"/>
          <w:b/>
          <w:sz w:val="36"/>
          <w:szCs w:val="36"/>
          <w:lang w:eastAsia="ru-RU"/>
        </w:rPr>
      </w:pPr>
      <w:r w:rsidRPr="00445EBE">
        <w:rPr>
          <w:rFonts w:ascii="Times New Roman" w:eastAsia="Times New Roman" w:hAnsi="Times New Roman" w:cstheme="minorBidi"/>
          <w:b/>
          <w:sz w:val="36"/>
          <w:szCs w:val="36"/>
          <w:lang w:eastAsia="ru-RU"/>
        </w:rPr>
        <w:t>ПИТЕРСКОГО МУНИЦИПАЛЬНОГО РАЙОНА</w:t>
      </w:r>
    </w:p>
    <w:p w:rsidR="00445EBE" w:rsidRPr="00445EBE" w:rsidRDefault="00445EBE" w:rsidP="00445EBE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theme="minorBidi"/>
          <w:b/>
          <w:sz w:val="36"/>
          <w:szCs w:val="36"/>
          <w:lang w:eastAsia="ru-RU"/>
        </w:rPr>
      </w:pPr>
      <w:r w:rsidRPr="00445EBE">
        <w:rPr>
          <w:rFonts w:ascii="Times New Roman" w:eastAsia="Times New Roman" w:hAnsi="Times New Roman" w:cstheme="minorBidi"/>
          <w:b/>
          <w:sz w:val="36"/>
          <w:szCs w:val="36"/>
          <w:lang w:eastAsia="ru-RU"/>
        </w:rPr>
        <w:t>САРАТОВСКОЙ ОБЛАСТИ</w:t>
      </w:r>
    </w:p>
    <w:tbl>
      <w:tblPr>
        <w:tblW w:w="9540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40"/>
      </w:tblGrid>
      <w:tr w:rsidR="00445EBE" w:rsidRPr="00445EBE" w:rsidTr="00445EBE">
        <w:trPr>
          <w:trHeight w:val="100"/>
        </w:trPr>
        <w:tc>
          <w:tcPr>
            <w:tcW w:w="9540" w:type="dxa"/>
            <w:tcBorders>
              <w:top w:val="doub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5EBE" w:rsidRPr="00445EBE" w:rsidRDefault="00445EBE" w:rsidP="00445E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theme="minorBidi"/>
                <w:b/>
                <w:sz w:val="28"/>
                <w:szCs w:val="28"/>
                <w:lang w:eastAsia="ru-RU"/>
              </w:rPr>
            </w:pPr>
          </w:p>
        </w:tc>
      </w:tr>
    </w:tbl>
    <w:p w:rsidR="00445EBE" w:rsidRPr="00445EBE" w:rsidRDefault="00445EBE" w:rsidP="00445E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theme="minorBidi"/>
          <w:b/>
          <w:sz w:val="40"/>
          <w:szCs w:val="40"/>
          <w:lang w:eastAsia="ru-RU"/>
        </w:rPr>
      </w:pPr>
      <w:r w:rsidRPr="00445EBE">
        <w:rPr>
          <w:rFonts w:ascii="Times New Roman" w:eastAsia="Times New Roman" w:hAnsi="Times New Roman" w:cstheme="minorBidi"/>
          <w:b/>
          <w:sz w:val="40"/>
          <w:szCs w:val="40"/>
          <w:lang w:eastAsia="ru-RU"/>
        </w:rPr>
        <w:t>РЕШЕНИЕ</w:t>
      </w:r>
    </w:p>
    <w:p w:rsidR="00445EBE" w:rsidRPr="00445EBE" w:rsidRDefault="00445EBE" w:rsidP="00445E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theme="minorBidi"/>
          <w:b/>
          <w:sz w:val="24"/>
          <w:szCs w:val="24"/>
          <w:lang w:eastAsia="ru-RU"/>
        </w:rPr>
      </w:pPr>
      <w:proofErr w:type="spellStart"/>
      <w:r w:rsidRPr="00445EBE">
        <w:rPr>
          <w:rFonts w:ascii="Times New Roman" w:eastAsia="Times New Roman" w:hAnsi="Times New Roman" w:cstheme="minorBidi"/>
          <w:b/>
          <w:sz w:val="24"/>
          <w:szCs w:val="24"/>
          <w:lang w:eastAsia="ru-RU"/>
        </w:rPr>
        <w:t>с.Питерка</w:t>
      </w:r>
      <w:proofErr w:type="spellEnd"/>
    </w:p>
    <w:p w:rsidR="00445EBE" w:rsidRPr="00445EBE" w:rsidRDefault="00445EBE" w:rsidP="00445E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</w:pPr>
      <w:r w:rsidRPr="00445EBE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>12 октября</w:t>
      </w:r>
      <w:r w:rsidRPr="00445EBE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 xml:space="preserve"> 2021 года                     </w:t>
      </w:r>
      <w:r w:rsidRPr="00445EBE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ab/>
      </w:r>
      <w:r w:rsidRPr="00445EBE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ab/>
      </w:r>
      <w:r w:rsidRPr="00445EBE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ab/>
      </w:r>
      <w:r w:rsidRPr="00445EBE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ab/>
      </w:r>
      <w:r w:rsidRPr="00445EBE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ab/>
        <w:t xml:space="preserve">    №</w:t>
      </w:r>
      <w:r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>54-4</w:t>
      </w:r>
    </w:p>
    <w:p w:rsidR="00445EBE" w:rsidRDefault="00445EBE" w:rsidP="00C72BE1">
      <w:pPr>
        <w:pStyle w:val="11"/>
        <w:ind w:right="4252"/>
        <w:jc w:val="both"/>
      </w:pPr>
    </w:p>
    <w:p w:rsidR="007B3FC8" w:rsidRPr="007E6A36" w:rsidRDefault="007B3FC8" w:rsidP="00C72BE1">
      <w:pPr>
        <w:pStyle w:val="11"/>
        <w:ind w:right="4252"/>
        <w:jc w:val="both"/>
      </w:pPr>
      <w:r w:rsidRPr="007E6A36">
        <w:t xml:space="preserve">О внесении изменений в решение Собрания депутатов Питерского муниципального района от </w:t>
      </w:r>
      <w:r w:rsidR="00C72BE1" w:rsidRPr="007E6A36">
        <w:t xml:space="preserve">21 декабря 2018 года </w:t>
      </w:r>
      <w:r w:rsidR="00C72BE1">
        <w:t>№</w:t>
      </w:r>
      <w:r w:rsidRPr="007E6A36">
        <w:t xml:space="preserve">28-4 </w:t>
      </w:r>
    </w:p>
    <w:p w:rsidR="007B3FC8" w:rsidRPr="007E6A36" w:rsidRDefault="007B3FC8" w:rsidP="00916C57">
      <w:pPr>
        <w:pStyle w:val="11"/>
      </w:pPr>
    </w:p>
    <w:p w:rsidR="007B3FC8" w:rsidRPr="007E6A36" w:rsidRDefault="007B3FC8" w:rsidP="00916C57">
      <w:pPr>
        <w:pStyle w:val="11"/>
      </w:pPr>
    </w:p>
    <w:p w:rsidR="00916C57" w:rsidRDefault="00A0626D" w:rsidP="00916C57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6A36">
        <w:rPr>
          <w:rFonts w:ascii="Times New Roman" w:hAnsi="Times New Roman"/>
          <w:sz w:val="28"/>
          <w:szCs w:val="28"/>
        </w:rPr>
        <w:t>В</w:t>
      </w:r>
      <w:r w:rsidR="00C87266" w:rsidRPr="007E6A36">
        <w:rPr>
          <w:rFonts w:ascii="Times New Roman" w:hAnsi="Times New Roman"/>
          <w:sz w:val="28"/>
          <w:szCs w:val="28"/>
        </w:rPr>
        <w:t xml:space="preserve"> соответствии с Градостроительным кодексом Российской Федераци</w:t>
      </w:r>
      <w:r w:rsidR="004E0511" w:rsidRPr="007E6A36">
        <w:rPr>
          <w:rFonts w:ascii="Times New Roman" w:hAnsi="Times New Roman"/>
          <w:sz w:val="28"/>
          <w:szCs w:val="28"/>
        </w:rPr>
        <w:t xml:space="preserve">и, Федеральным законом от 06 октября </w:t>
      </w:r>
      <w:r w:rsidR="00C87266" w:rsidRPr="007E6A36">
        <w:rPr>
          <w:rFonts w:ascii="Times New Roman" w:hAnsi="Times New Roman"/>
          <w:sz w:val="28"/>
          <w:szCs w:val="28"/>
        </w:rPr>
        <w:t xml:space="preserve">2003 г. №131 ФЗ «Об общих принципах организации местного самоуправления в Российской Федерации», </w:t>
      </w:r>
      <w:r w:rsidR="00B9171E" w:rsidRPr="007E6A36">
        <w:rPr>
          <w:rFonts w:ascii="Times New Roman" w:hAnsi="Times New Roman"/>
          <w:sz w:val="28"/>
          <w:szCs w:val="28"/>
        </w:rPr>
        <w:t>рассмотрев  заключение</w:t>
      </w:r>
      <w:r w:rsidR="00B4490B" w:rsidRPr="007E6A36">
        <w:rPr>
          <w:rFonts w:ascii="Times New Roman" w:hAnsi="Times New Roman"/>
          <w:sz w:val="28"/>
          <w:szCs w:val="28"/>
        </w:rPr>
        <w:t xml:space="preserve"> </w:t>
      </w:r>
      <w:r w:rsidR="00C313A2" w:rsidRPr="007E6A36">
        <w:rPr>
          <w:rStyle w:val="apple-style-span"/>
          <w:rFonts w:ascii="Times New Roman" w:hAnsi="Times New Roman"/>
          <w:bCs/>
          <w:color w:val="000000"/>
          <w:sz w:val="28"/>
          <w:szCs w:val="28"/>
        </w:rPr>
        <w:t>публ</w:t>
      </w:r>
      <w:r w:rsidR="00865D83" w:rsidRPr="007E6A36">
        <w:rPr>
          <w:rStyle w:val="apple-style-span"/>
          <w:rFonts w:ascii="Times New Roman" w:hAnsi="Times New Roman"/>
          <w:bCs/>
          <w:color w:val="000000"/>
          <w:sz w:val="28"/>
          <w:szCs w:val="28"/>
        </w:rPr>
        <w:t xml:space="preserve">ичных слушаний  по проекту </w:t>
      </w:r>
      <w:r w:rsidR="00F31122" w:rsidRPr="007E6A36">
        <w:rPr>
          <w:rStyle w:val="apple-style-span"/>
          <w:rFonts w:ascii="Times New Roman" w:hAnsi="Times New Roman"/>
          <w:bCs/>
          <w:color w:val="000000"/>
          <w:sz w:val="28"/>
          <w:szCs w:val="28"/>
        </w:rPr>
        <w:t>внесения изменений в Генеральный план</w:t>
      </w:r>
      <w:r w:rsidR="00865D83" w:rsidRPr="007E6A36">
        <w:rPr>
          <w:rStyle w:val="apple-style-span"/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865D83" w:rsidRPr="007E6A36">
        <w:rPr>
          <w:rStyle w:val="apple-style-span"/>
          <w:rFonts w:ascii="Times New Roman" w:hAnsi="Times New Roman"/>
          <w:bCs/>
          <w:color w:val="000000"/>
          <w:sz w:val="28"/>
          <w:szCs w:val="28"/>
        </w:rPr>
        <w:t>Алексашкинского</w:t>
      </w:r>
      <w:proofErr w:type="spellEnd"/>
      <w:r w:rsidR="00C313A2" w:rsidRPr="007E6A36">
        <w:rPr>
          <w:rStyle w:val="apple-style-span"/>
          <w:rFonts w:ascii="Times New Roman" w:hAnsi="Times New Roman"/>
          <w:bCs/>
          <w:color w:val="000000"/>
          <w:sz w:val="28"/>
          <w:szCs w:val="28"/>
        </w:rPr>
        <w:t xml:space="preserve"> муниципального образования Питерского </w:t>
      </w:r>
      <w:r w:rsidR="00865D83" w:rsidRPr="007E6A36">
        <w:rPr>
          <w:rStyle w:val="apple-style-span"/>
          <w:rFonts w:ascii="Times New Roman" w:hAnsi="Times New Roman"/>
          <w:bCs/>
          <w:color w:val="000000"/>
          <w:sz w:val="28"/>
          <w:szCs w:val="28"/>
        </w:rPr>
        <w:t xml:space="preserve">муниципального </w:t>
      </w:r>
      <w:r w:rsidR="00C313A2" w:rsidRPr="007E6A36">
        <w:rPr>
          <w:rStyle w:val="apple-style-span"/>
          <w:rFonts w:ascii="Times New Roman" w:hAnsi="Times New Roman"/>
          <w:bCs/>
          <w:color w:val="000000"/>
          <w:sz w:val="28"/>
          <w:szCs w:val="28"/>
        </w:rPr>
        <w:t xml:space="preserve">района Саратовской области </w:t>
      </w:r>
      <w:r w:rsidR="00C034BA" w:rsidRPr="007E6A36">
        <w:rPr>
          <w:rFonts w:ascii="Times New Roman" w:hAnsi="Times New Roman"/>
          <w:sz w:val="28"/>
          <w:szCs w:val="28"/>
        </w:rPr>
        <w:t xml:space="preserve">от </w:t>
      </w:r>
      <w:r w:rsidR="00865D83" w:rsidRPr="007E6A36">
        <w:rPr>
          <w:rFonts w:ascii="Times New Roman" w:hAnsi="Times New Roman"/>
          <w:sz w:val="28"/>
          <w:szCs w:val="28"/>
        </w:rPr>
        <w:t>05</w:t>
      </w:r>
      <w:r w:rsidR="00EB713C" w:rsidRPr="007E6A36">
        <w:rPr>
          <w:rFonts w:ascii="Times New Roman" w:hAnsi="Times New Roman"/>
          <w:sz w:val="28"/>
          <w:szCs w:val="28"/>
        </w:rPr>
        <w:t xml:space="preserve"> октября </w:t>
      </w:r>
      <w:r w:rsidR="00F31122" w:rsidRPr="007E6A36">
        <w:rPr>
          <w:rFonts w:ascii="Times New Roman" w:hAnsi="Times New Roman"/>
          <w:sz w:val="28"/>
          <w:szCs w:val="28"/>
        </w:rPr>
        <w:t>2021 года</w:t>
      </w:r>
      <w:r w:rsidR="00B9171E" w:rsidRPr="007E6A36">
        <w:rPr>
          <w:rFonts w:ascii="Times New Roman" w:hAnsi="Times New Roman"/>
          <w:sz w:val="28"/>
          <w:szCs w:val="28"/>
        </w:rPr>
        <w:t>, протокол</w:t>
      </w:r>
      <w:r w:rsidR="00B4490B" w:rsidRPr="007E6A36">
        <w:rPr>
          <w:rFonts w:ascii="Times New Roman" w:hAnsi="Times New Roman"/>
          <w:sz w:val="28"/>
          <w:szCs w:val="28"/>
        </w:rPr>
        <w:t xml:space="preserve"> </w:t>
      </w:r>
      <w:r w:rsidR="00C313A2" w:rsidRPr="007E6A36">
        <w:rPr>
          <w:rFonts w:ascii="Times New Roman" w:hAnsi="Times New Roman"/>
          <w:sz w:val="28"/>
          <w:szCs w:val="28"/>
        </w:rPr>
        <w:t xml:space="preserve">публичных слушаний  по рассмотрению проекта </w:t>
      </w:r>
      <w:r w:rsidR="00F31122" w:rsidRPr="007E6A36">
        <w:rPr>
          <w:rFonts w:ascii="Times New Roman" w:hAnsi="Times New Roman"/>
          <w:sz w:val="28"/>
          <w:szCs w:val="28"/>
        </w:rPr>
        <w:t xml:space="preserve">внесения изменений в </w:t>
      </w:r>
      <w:r w:rsidR="00F31122" w:rsidRPr="007E6A36">
        <w:rPr>
          <w:rStyle w:val="apple-style-span"/>
          <w:rFonts w:ascii="Times New Roman" w:hAnsi="Times New Roman"/>
          <w:bCs/>
          <w:color w:val="000000"/>
          <w:sz w:val="28"/>
          <w:szCs w:val="28"/>
        </w:rPr>
        <w:t>Генеральный план</w:t>
      </w:r>
      <w:r w:rsidR="00865D83" w:rsidRPr="007E6A36">
        <w:rPr>
          <w:rStyle w:val="apple-style-span"/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865D83" w:rsidRPr="007E6A36">
        <w:rPr>
          <w:rStyle w:val="apple-style-span"/>
          <w:rFonts w:ascii="Times New Roman" w:hAnsi="Times New Roman"/>
          <w:bCs/>
          <w:color w:val="000000"/>
          <w:sz w:val="28"/>
          <w:szCs w:val="28"/>
        </w:rPr>
        <w:t>Алексашкинского</w:t>
      </w:r>
      <w:proofErr w:type="spellEnd"/>
      <w:r w:rsidR="00865D83" w:rsidRPr="007E6A36">
        <w:rPr>
          <w:rStyle w:val="apple-style-span"/>
          <w:rFonts w:ascii="Times New Roman" w:hAnsi="Times New Roman"/>
          <w:bCs/>
          <w:color w:val="000000"/>
          <w:sz w:val="28"/>
          <w:szCs w:val="28"/>
        </w:rPr>
        <w:t xml:space="preserve"> муниципального образования Питерского муниципального района Саратовской области </w:t>
      </w:r>
      <w:r w:rsidR="00EB713C" w:rsidRPr="007E6A36">
        <w:rPr>
          <w:rFonts w:ascii="Times New Roman" w:hAnsi="Times New Roman"/>
          <w:sz w:val="28"/>
          <w:szCs w:val="28"/>
        </w:rPr>
        <w:t xml:space="preserve">от 05 октября </w:t>
      </w:r>
      <w:r w:rsidR="00F31122" w:rsidRPr="007E6A36">
        <w:rPr>
          <w:rFonts w:ascii="Times New Roman" w:hAnsi="Times New Roman"/>
          <w:sz w:val="28"/>
          <w:szCs w:val="28"/>
        </w:rPr>
        <w:t>2021 года</w:t>
      </w:r>
      <w:r w:rsidR="00B4490B" w:rsidRPr="007E6A36">
        <w:rPr>
          <w:rFonts w:ascii="Times New Roman" w:hAnsi="Times New Roman"/>
          <w:sz w:val="28"/>
          <w:szCs w:val="28"/>
        </w:rPr>
        <w:t>,</w:t>
      </w:r>
      <w:r w:rsidR="00C034BA" w:rsidRPr="007E6A36">
        <w:rPr>
          <w:rFonts w:ascii="Times New Roman" w:hAnsi="Times New Roman"/>
          <w:sz w:val="28"/>
          <w:szCs w:val="28"/>
        </w:rPr>
        <w:t xml:space="preserve"> </w:t>
      </w:r>
      <w:r w:rsidR="00C87266" w:rsidRPr="007E6A36">
        <w:rPr>
          <w:rFonts w:ascii="Times New Roman" w:hAnsi="Times New Roman"/>
          <w:sz w:val="28"/>
          <w:szCs w:val="28"/>
        </w:rPr>
        <w:t xml:space="preserve">руководствуясь Уставом Питерского муниципального района Саратовской области, Собрание Депутатов Питерского муниципального района Саратовской области </w:t>
      </w:r>
      <w:r w:rsidR="00252D49" w:rsidRPr="007E6A36">
        <w:rPr>
          <w:rFonts w:ascii="Times New Roman" w:hAnsi="Times New Roman"/>
          <w:sz w:val="28"/>
          <w:szCs w:val="28"/>
        </w:rPr>
        <w:t>РЕШИЛО</w:t>
      </w:r>
      <w:r w:rsidR="00C87266" w:rsidRPr="007E6A36">
        <w:rPr>
          <w:rFonts w:ascii="Times New Roman" w:hAnsi="Times New Roman"/>
          <w:sz w:val="28"/>
          <w:szCs w:val="28"/>
        </w:rPr>
        <w:t>:</w:t>
      </w:r>
    </w:p>
    <w:p w:rsidR="00827AEE" w:rsidRDefault="007E6A36" w:rsidP="002326E1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6A36">
        <w:rPr>
          <w:rFonts w:ascii="Times New Roman" w:eastAsia="Times New Roman" w:hAnsi="Times New Roman"/>
          <w:sz w:val="28"/>
          <w:szCs w:val="28"/>
        </w:rPr>
        <w:t>1.</w:t>
      </w:r>
      <w:r w:rsidR="00F31122" w:rsidRPr="007E6A36">
        <w:rPr>
          <w:rFonts w:ascii="Times New Roman" w:eastAsia="Times New Roman" w:hAnsi="Times New Roman"/>
          <w:sz w:val="28"/>
          <w:szCs w:val="28"/>
        </w:rPr>
        <w:t xml:space="preserve">Внести </w:t>
      </w:r>
      <w:r w:rsidRPr="007E6A36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7E6A36">
        <w:rPr>
          <w:rFonts w:ascii="Times New Roman" w:hAnsi="Times New Roman"/>
          <w:sz w:val="28"/>
          <w:szCs w:val="28"/>
        </w:rPr>
        <w:t>решение Собрания депутатов Питерского муниципального района от 28-4 от 21 декабря 2018 года</w:t>
      </w:r>
      <w:r w:rsidRPr="007E6A36">
        <w:rPr>
          <w:rFonts w:ascii="Times New Roman" w:eastAsia="Times New Roman" w:hAnsi="Times New Roman"/>
          <w:sz w:val="28"/>
          <w:szCs w:val="28"/>
        </w:rPr>
        <w:t xml:space="preserve"> </w:t>
      </w:r>
      <w:r w:rsidR="00916C57">
        <w:rPr>
          <w:rFonts w:ascii="Times New Roman" w:eastAsia="Times New Roman" w:hAnsi="Times New Roman"/>
          <w:sz w:val="28"/>
          <w:szCs w:val="28"/>
        </w:rPr>
        <w:t>«</w:t>
      </w:r>
      <w:r w:rsidR="00916C57" w:rsidRPr="00916C57">
        <w:rPr>
          <w:rFonts w:ascii="Times New Roman" w:hAnsi="Times New Roman"/>
          <w:sz w:val="28"/>
          <w:szCs w:val="28"/>
        </w:rPr>
        <w:t xml:space="preserve">Об утверждении Генерального плана </w:t>
      </w:r>
      <w:proofErr w:type="spellStart"/>
      <w:r w:rsidR="00916C57" w:rsidRPr="00916C57">
        <w:rPr>
          <w:rFonts w:ascii="Times New Roman" w:hAnsi="Times New Roman"/>
          <w:sz w:val="28"/>
          <w:szCs w:val="28"/>
        </w:rPr>
        <w:t>Алексашкинского</w:t>
      </w:r>
      <w:proofErr w:type="spellEnd"/>
      <w:r w:rsidR="00916C57" w:rsidRPr="00916C57">
        <w:rPr>
          <w:rFonts w:ascii="Times New Roman" w:hAnsi="Times New Roman"/>
          <w:sz w:val="28"/>
          <w:szCs w:val="28"/>
        </w:rPr>
        <w:t xml:space="preserve"> муниципального образования Питерского муниципаль</w:t>
      </w:r>
      <w:r w:rsidR="00916C57">
        <w:rPr>
          <w:rFonts w:ascii="Times New Roman" w:hAnsi="Times New Roman"/>
          <w:sz w:val="28"/>
          <w:szCs w:val="28"/>
        </w:rPr>
        <w:t xml:space="preserve">ного района Саратовской области» </w:t>
      </w:r>
      <w:r w:rsidR="00827AEE">
        <w:rPr>
          <w:rFonts w:ascii="Times New Roman" w:hAnsi="Times New Roman"/>
          <w:sz w:val="28"/>
          <w:szCs w:val="28"/>
        </w:rPr>
        <w:t xml:space="preserve">следующие </w:t>
      </w:r>
      <w:r w:rsidR="00916C57">
        <w:rPr>
          <w:rFonts w:ascii="Times New Roman" w:hAnsi="Times New Roman"/>
          <w:sz w:val="28"/>
          <w:szCs w:val="28"/>
        </w:rPr>
        <w:t>изменения</w:t>
      </w:r>
      <w:r w:rsidR="00827AEE">
        <w:rPr>
          <w:rFonts w:ascii="Times New Roman" w:hAnsi="Times New Roman"/>
          <w:sz w:val="28"/>
          <w:szCs w:val="28"/>
        </w:rPr>
        <w:t>:</w:t>
      </w:r>
    </w:p>
    <w:p w:rsidR="002326E1" w:rsidRDefault="002F4298" w:rsidP="002326E1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="00A95723">
        <w:rPr>
          <w:rFonts w:ascii="Times New Roman" w:hAnsi="Times New Roman"/>
          <w:sz w:val="28"/>
          <w:szCs w:val="28"/>
        </w:rPr>
        <w:t xml:space="preserve">в описание местоположения границ </w:t>
      </w:r>
      <w:r w:rsidR="00806A02" w:rsidRPr="007E6A36">
        <w:rPr>
          <w:rFonts w:ascii="Times New Roman" w:hAnsi="Times New Roman"/>
          <w:sz w:val="28"/>
          <w:szCs w:val="28"/>
        </w:rPr>
        <w:t>в части установления границ населенных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806A02" w:rsidRPr="007E6A36">
        <w:rPr>
          <w:rFonts w:ascii="Times New Roman" w:hAnsi="Times New Roman"/>
          <w:sz w:val="28"/>
          <w:szCs w:val="28"/>
        </w:rPr>
        <w:t>пунктов</w:t>
      </w:r>
      <w:r>
        <w:rPr>
          <w:rFonts w:ascii="Times New Roman" w:hAnsi="Times New Roman"/>
          <w:sz w:val="28"/>
          <w:szCs w:val="28"/>
        </w:rPr>
        <w:t>,</w:t>
      </w:r>
      <w:r w:rsidR="00806A02" w:rsidRPr="007E6A36">
        <w:rPr>
          <w:rFonts w:ascii="Times New Roman" w:hAnsi="Times New Roman"/>
          <w:sz w:val="28"/>
          <w:szCs w:val="28"/>
        </w:rPr>
        <w:t xml:space="preserve"> входящих в состав </w:t>
      </w:r>
      <w:proofErr w:type="spellStart"/>
      <w:r w:rsidR="00806A02" w:rsidRPr="007E6A36">
        <w:rPr>
          <w:rFonts w:ascii="Times New Roman" w:hAnsi="Times New Roman"/>
          <w:sz w:val="28"/>
          <w:szCs w:val="28"/>
        </w:rPr>
        <w:t>Алексашкинского</w:t>
      </w:r>
      <w:proofErr w:type="spellEnd"/>
      <w:r w:rsidR="00806A02" w:rsidRPr="007E6A36">
        <w:rPr>
          <w:rFonts w:ascii="Times New Roman" w:hAnsi="Times New Roman"/>
          <w:sz w:val="28"/>
          <w:szCs w:val="28"/>
        </w:rPr>
        <w:t xml:space="preserve"> муниципального образования Питерского муниципального района, содержащие графическое описание местоположения границ населенных пунктов, перечень координат характерных точек этих границ в системе координат, используемой для ведения Единого государственного реестра недвижимости </w:t>
      </w:r>
      <w:r>
        <w:rPr>
          <w:rFonts w:ascii="Times New Roman" w:hAnsi="Times New Roman"/>
          <w:sz w:val="28"/>
          <w:szCs w:val="28"/>
        </w:rPr>
        <w:t>согласно приложению;</w:t>
      </w:r>
    </w:p>
    <w:p w:rsidR="002F4298" w:rsidRDefault="002F4298" w:rsidP="002326E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1.2.изложить в новой редакции:</w:t>
      </w:r>
    </w:p>
    <w:p w:rsidR="002326E1" w:rsidRDefault="005F1E28" w:rsidP="002326E1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6A36">
        <w:rPr>
          <w:rFonts w:ascii="Times New Roman" w:hAnsi="Times New Roman"/>
          <w:sz w:val="28"/>
          <w:szCs w:val="28"/>
        </w:rPr>
        <w:t>-</w:t>
      </w:r>
      <w:r w:rsidR="009C1BA2" w:rsidRPr="007E6A36">
        <w:rPr>
          <w:rFonts w:ascii="Times New Roman" w:hAnsi="Times New Roman"/>
          <w:sz w:val="28"/>
          <w:szCs w:val="28"/>
        </w:rPr>
        <w:t xml:space="preserve">Карту функциональных зон </w:t>
      </w:r>
      <w:proofErr w:type="spellStart"/>
      <w:r w:rsidRPr="007E6A36">
        <w:rPr>
          <w:rFonts w:ascii="Times New Roman" w:hAnsi="Times New Roman"/>
          <w:sz w:val="28"/>
          <w:szCs w:val="28"/>
        </w:rPr>
        <w:t>Алексашкинского</w:t>
      </w:r>
      <w:proofErr w:type="spellEnd"/>
      <w:r w:rsidRPr="007E6A36">
        <w:rPr>
          <w:rFonts w:ascii="Times New Roman" w:hAnsi="Times New Roman"/>
          <w:sz w:val="28"/>
          <w:szCs w:val="28"/>
        </w:rPr>
        <w:t xml:space="preserve"> МО</w:t>
      </w:r>
      <w:r w:rsidR="009C1BA2" w:rsidRPr="007E6A36">
        <w:rPr>
          <w:rFonts w:ascii="Times New Roman" w:hAnsi="Times New Roman"/>
          <w:sz w:val="28"/>
          <w:szCs w:val="28"/>
        </w:rPr>
        <w:t>;</w:t>
      </w:r>
    </w:p>
    <w:p w:rsidR="002326E1" w:rsidRDefault="005F1E28" w:rsidP="002326E1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6A36">
        <w:rPr>
          <w:rFonts w:ascii="Times New Roman" w:hAnsi="Times New Roman"/>
          <w:sz w:val="28"/>
          <w:szCs w:val="28"/>
        </w:rPr>
        <w:t>-</w:t>
      </w:r>
      <w:r w:rsidR="009C1BA2" w:rsidRPr="007E6A36">
        <w:rPr>
          <w:rFonts w:ascii="Times New Roman" w:hAnsi="Times New Roman"/>
          <w:sz w:val="28"/>
          <w:szCs w:val="28"/>
        </w:rPr>
        <w:t xml:space="preserve">Карту размещения объектов местного значения </w:t>
      </w:r>
      <w:proofErr w:type="spellStart"/>
      <w:r w:rsidR="00C81418" w:rsidRPr="007E6A36">
        <w:rPr>
          <w:rFonts w:ascii="Times New Roman" w:hAnsi="Times New Roman"/>
          <w:sz w:val="28"/>
          <w:szCs w:val="28"/>
        </w:rPr>
        <w:t>Алексашкинского</w:t>
      </w:r>
      <w:proofErr w:type="spellEnd"/>
      <w:r w:rsidR="00C81418" w:rsidRPr="007E6A36">
        <w:rPr>
          <w:rFonts w:ascii="Times New Roman" w:hAnsi="Times New Roman"/>
          <w:sz w:val="28"/>
          <w:szCs w:val="28"/>
        </w:rPr>
        <w:t xml:space="preserve"> МО</w:t>
      </w:r>
      <w:r w:rsidR="009C1BA2" w:rsidRPr="007E6A36">
        <w:rPr>
          <w:rFonts w:ascii="Times New Roman" w:hAnsi="Times New Roman"/>
          <w:sz w:val="28"/>
          <w:szCs w:val="28"/>
        </w:rPr>
        <w:t>;</w:t>
      </w:r>
    </w:p>
    <w:p w:rsidR="002326E1" w:rsidRDefault="005F1E28" w:rsidP="002326E1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6A36">
        <w:rPr>
          <w:rFonts w:ascii="Times New Roman" w:hAnsi="Times New Roman"/>
          <w:sz w:val="28"/>
          <w:szCs w:val="28"/>
        </w:rPr>
        <w:t>-</w:t>
      </w:r>
      <w:r w:rsidR="009C1BA2" w:rsidRPr="007E6A36">
        <w:rPr>
          <w:rFonts w:ascii="Times New Roman" w:hAnsi="Times New Roman"/>
          <w:sz w:val="28"/>
          <w:szCs w:val="28"/>
        </w:rPr>
        <w:t xml:space="preserve">Карту зон с особыми условиями использования территории </w:t>
      </w:r>
      <w:proofErr w:type="spellStart"/>
      <w:r w:rsidR="009C1BA2" w:rsidRPr="007E6A36">
        <w:rPr>
          <w:rFonts w:ascii="Times New Roman" w:hAnsi="Times New Roman"/>
          <w:sz w:val="28"/>
          <w:szCs w:val="28"/>
        </w:rPr>
        <w:t>Алексашкинского</w:t>
      </w:r>
      <w:proofErr w:type="spellEnd"/>
      <w:r w:rsidR="009C1BA2" w:rsidRPr="007E6A36">
        <w:rPr>
          <w:rFonts w:ascii="Times New Roman" w:hAnsi="Times New Roman"/>
          <w:sz w:val="28"/>
          <w:szCs w:val="28"/>
        </w:rPr>
        <w:t xml:space="preserve"> МО;</w:t>
      </w:r>
    </w:p>
    <w:p w:rsidR="009A67C9" w:rsidRPr="007E6A36" w:rsidRDefault="005F1E28" w:rsidP="002326E1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6A36">
        <w:rPr>
          <w:rFonts w:ascii="Times New Roman" w:hAnsi="Times New Roman"/>
          <w:sz w:val="28"/>
          <w:szCs w:val="28"/>
        </w:rPr>
        <w:lastRenderedPageBreak/>
        <w:t>-</w:t>
      </w:r>
      <w:r w:rsidR="009C1BA2" w:rsidRPr="007E6A36">
        <w:rPr>
          <w:rFonts w:ascii="Times New Roman" w:hAnsi="Times New Roman"/>
          <w:sz w:val="28"/>
          <w:szCs w:val="28"/>
        </w:rPr>
        <w:t xml:space="preserve">Карту границ населенных пунктов </w:t>
      </w:r>
      <w:proofErr w:type="spellStart"/>
      <w:r w:rsidR="009C1BA2" w:rsidRPr="007E6A36">
        <w:rPr>
          <w:rFonts w:ascii="Times New Roman" w:hAnsi="Times New Roman"/>
          <w:sz w:val="28"/>
          <w:szCs w:val="28"/>
        </w:rPr>
        <w:t>Алексашкинского</w:t>
      </w:r>
      <w:proofErr w:type="spellEnd"/>
      <w:r w:rsidR="009C1BA2" w:rsidRPr="007E6A36">
        <w:rPr>
          <w:rFonts w:ascii="Times New Roman" w:hAnsi="Times New Roman"/>
          <w:sz w:val="28"/>
          <w:szCs w:val="28"/>
        </w:rPr>
        <w:t xml:space="preserve"> МО.</w:t>
      </w:r>
    </w:p>
    <w:p w:rsidR="000E0878" w:rsidRDefault="002F6B01" w:rsidP="002326E1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C87266" w:rsidRPr="007E6A36">
        <w:rPr>
          <w:rFonts w:ascii="Times New Roman" w:hAnsi="Times New Roman"/>
          <w:sz w:val="28"/>
          <w:szCs w:val="28"/>
        </w:rPr>
        <w:t>.Настоящее решение вступает в силу с момента его официального опубликования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6A36">
        <w:rPr>
          <w:rFonts w:ascii="Times New Roman" w:hAnsi="Times New Roman"/>
          <w:sz w:val="28"/>
          <w:szCs w:val="28"/>
        </w:rPr>
        <w:t xml:space="preserve">в районной газете «Искра» и </w:t>
      </w:r>
      <w:r>
        <w:rPr>
          <w:rFonts w:ascii="Times New Roman" w:hAnsi="Times New Roman"/>
          <w:sz w:val="28"/>
          <w:szCs w:val="28"/>
        </w:rPr>
        <w:t xml:space="preserve">подлежит размещению </w:t>
      </w:r>
      <w:r w:rsidRPr="007E6A36">
        <w:rPr>
          <w:rFonts w:ascii="Times New Roman" w:hAnsi="Times New Roman"/>
          <w:sz w:val="28"/>
          <w:szCs w:val="28"/>
        </w:rPr>
        <w:t xml:space="preserve">на официальном сайте администрации Питерского муниципального района в </w:t>
      </w:r>
      <w:r>
        <w:rPr>
          <w:rFonts w:ascii="Times New Roman" w:hAnsi="Times New Roman"/>
          <w:sz w:val="28"/>
          <w:szCs w:val="28"/>
        </w:rPr>
        <w:t>информационно-</w:t>
      </w:r>
      <w:r w:rsidRPr="007E6A36">
        <w:rPr>
          <w:rFonts w:ascii="Times New Roman" w:hAnsi="Times New Roman"/>
          <w:sz w:val="28"/>
          <w:szCs w:val="28"/>
        </w:rPr>
        <w:t xml:space="preserve">телекоммуникационной сети </w:t>
      </w:r>
      <w:proofErr w:type="gramStart"/>
      <w:r w:rsidRPr="007E6A36">
        <w:rPr>
          <w:rFonts w:ascii="Times New Roman" w:hAnsi="Times New Roman"/>
          <w:sz w:val="28"/>
          <w:szCs w:val="28"/>
        </w:rPr>
        <w:t xml:space="preserve">Интернет: </w:t>
      </w:r>
      <w:r w:rsidRPr="007E6A36">
        <w:rPr>
          <w:rFonts w:ascii="Times New Roman" w:hAnsi="Times New Roman"/>
          <w:color w:val="000000"/>
          <w:sz w:val="28"/>
          <w:szCs w:val="28"/>
        </w:rPr>
        <w:t xml:space="preserve"> </w:t>
      </w:r>
      <w:hyperlink r:id="rId8" w:history="1">
        <w:r w:rsidRPr="00E07044">
          <w:rPr>
            <w:rStyle w:val="a8"/>
            <w:rFonts w:ascii="Times New Roman" w:hAnsi="Times New Roman"/>
            <w:sz w:val="28"/>
            <w:szCs w:val="28"/>
            <w:lang w:val="en-US"/>
          </w:rPr>
          <w:t>http</w:t>
        </w:r>
        <w:r w:rsidRPr="00E07044">
          <w:rPr>
            <w:rStyle w:val="a8"/>
            <w:rFonts w:ascii="Times New Roman" w:hAnsi="Times New Roman"/>
            <w:sz w:val="28"/>
            <w:szCs w:val="28"/>
          </w:rPr>
          <w:t>://</w:t>
        </w:r>
        <w:proofErr w:type="spellStart"/>
        <w:r w:rsidRPr="00E07044">
          <w:rPr>
            <w:rStyle w:val="a8"/>
            <w:rFonts w:ascii="Times New Roman" w:hAnsi="Times New Roman"/>
            <w:sz w:val="28"/>
            <w:szCs w:val="28"/>
          </w:rPr>
          <w:t>питеркарф</w:t>
        </w:r>
        <w:proofErr w:type="spellEnd"/>
        <w:proofErr w:type="gramEnd"/>
      </w:hyperlink>
      <w:r w:rsidRPr="007E6A36">
        <w:rPr>
          <w:rFonts w:ascii="Times New Roman" w:hAnsi="Times New Roman"/>
          <w:sz w:val="28"/>
          <w:szCs w:val="28"/>
        </w:rPr>
        <w:t>.</w:t>
      </w:r>
    </w:p>
    <w:p w:rsidR="002F6B01" w:rsidRDefault="002F6B01" w:rsidP="002F6B0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95723" w:rsidRDefault="00A95723" w:rsidP="002F6B0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45EBE" w:rsidRDefault="00445EBE" w:rsidP="002F6B0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67"/>
        <w:gridCol w:w="572"/>
        <w:gridCol w:w="4532"/>
      </w:tblGrid>
      <w:tr w:rsidR="00445EBE" w:rsidRPr="00445EBE" w:rsidTr="00445EBE">
        <w:tc>
          <w:tcPr>
            <w:tcW w:w="4467" w:type="dxa"/>
          </w:tcPr>
          <w:p w:rsidR="00445EBE" w:rsidRPr="00445EBE" w:rsidRDefault="00445EBE" w:rsidP="00445EBE">
            <w:pPr>
              <w:spacing w:before="100" w:beforeAutospacing="1" w:after="100" w:afterAutospacing="1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  <w:r w:rsidRPr="00445EBE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572" w:type="dxa"/>
          </w:tcPr>
          <w:p w:rsidR="00445EBE" w:rsidRPr="00445EBE" w:rsidRDefault="00445EBE" w:rsidP="00445EB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</w:p>
        </w:tc>
        <w:tc>
          <w:tcPr>
            <w:tcW w:w="4532" w:type="dxa"/>
          </w:tcPr>
          <w:p w:rsidR="00445EBE" w:rsidRPr="00445EBE" w:rsidRDefault="00445EBE" w:rsidP="00445EBE">
            <w:pPr>
              <w:spacing w:before="100" w:beforeAutospacing="1" w:after="100" w:afterAutospacing="1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  <w:r w:rsidRPr="00445EBE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>Глава Питерского муниципального района</w:t>
            </w:r>
          </w:p>
        </w:tc>
      </w:tr>
      <w:tr w:rsidR="00445EBE" w:rsidRPr="00445EBE" w:rsidTr="00445EBE">
        <w:tc>
          <w:tcPr>
            <w:tcW w:w="4467" w:type="dxa"/>
          </w:tcPr>
          <w:p w:rsidR="00445EBE" w:rsidRPr="00445EBE" w:rsidRDefault="00445EBE" w:rsidP="00445EB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  <w:r w:rsidRPr="00445EBE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 xml:space="preserve">                                     </w:t>
            </w:r>
            <w:proofErr w:type="spellStart"/>
            <w:r w:rsidRPr="00445EBE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>В.П.Андреев</w:t>
            </w:r>
            <w:proofErr w:type="spellEnd"/>
          </w:p>
        </w:tc>
        <w:tc>
          <w:tcPr>
            <w:tcW w:w="572" w:type="dxa"/>
          </w:tcPr>
          <w:p w:rsidR="00445EBE" w:rsidRPr="00445EBE" w:rsidRDefault="00445EBE" w:rsidP="00445EB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</w:p>
        </w:tc>
        <w:tc>
          <w:tcPr>
            <w:tcW w:w="4532" w:type="dxa"/>
          </w:tcPr>
          <w:p w:rsidR="00445EBE" w:rsidRPr="00445EBE" w:rsidRDefault="00445EBE" w:rsidP="00445EBE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  <w:r w:rsidRPr="00445EBE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 xml:space="preserve">                                         </w:t>
            </w:r>
            <w:proofErr w:type="spellStart"/>
            <w:r w:rsidRPr="00445EBE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>А.А.Рябов</w:t>
            </w:r>
            <w:proofErr w:type="spellEnd"/>
          </w:p>
        </w:tc>
      </w:tr>
    </w:tbl>
    <w:p w:rsidR="002F6B01" w:rsidRDefault="002F6B01" w:rsidP="002F6B0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F6B01" w:rsidRDefault="002F6B01" w:rsidP="002F6B0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7549A" w:rsidRDefault="00C7549A" w:rsidP="00916C57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5EBE" w:rsidRDefault="00445EBE" w:rsidP="00916C57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5EBE" w:rsidRDefault="00445EBE" w:rsidP="00916C57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5EBE" w:rsidRDefault="00445EBE" w:rsidP="00916C57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5EBE" w:rsidRDefault="00445EBE" w:rsidP="00916C57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5EBE" w:rsidRDefault="00445EBE" w:rsidP="00916C57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5EBE" w:rsidRDefault="00445EBE" w:rsidP="00916C57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5EBE" w:rsidRDefault="00445EBE" w:rsidP="00916C57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5EBE" w:rsidRDefault="00445EBE" w:rsidP="00916C57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5EBE" w:rsidRDefault="00445EBE" w:rsidP="00916C57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5EBE" w:rsidRDefault="00445EBE" w:rsidP="00916C57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5EBE" w:rsidRDefault="00445EBE" w:rsidP="00916C57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5EBE" w:rsidRDefault="00445EBE" w:rsidP="00916C57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5EBE" w:rsidRDefault="00445EBE" w:rsidP="00916C57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5EBE" w:rsidRDefault="00445EBE" w:rsidP="00916C57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5EBE" w:rsidRDefault="00445EBE" w:rsidP="00916C57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5EBE" w:rsidRDefault="00445EBE" w:rsidP="00916C57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9643B" w:rsidRDefault="0019643B" w:rsidP="00916C57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9643B" w:rsidRDefault="0019643B" w:rsidP="00916C57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5105F" w:rsidRDefault="00A5105F" w:rsidP="0019643B">
      <w:pPr>
        <w:spacing w:line="240" w:lineRule="auto"/>
        <w:ind w:left="538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к решению Собрания депутатов Питерского муниципального района</w:t>
      </w:r>
    </w:p>
    <w:p w:rsidR="0019643B" w:rsidRDefault="0019643B" w:rsidP="00A5105F">
      <w:pPr>
        <w:spacing w:line="240" w:lineRule="auto"/>
        <w:ind w:left="538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12 октября 2021 года №54-4</w:t>
      </w:r>
    </w:p>
    <w:p w:rsidR="00C55449" w:rsidRPr="00C55449" w:rsidRDefault="00C55449" w:rsidP="00C55449">
      <w:pPr>
        <w:pStyle w:val="aa"/>
        <w:jc w:val="center"/>
        <w:rPr>
          <w:caps/>
          <w:sz w:val="28"/>
          <w:szCs w:val="28"/>
        </w:rPr>
      </w:pPr>
      <w:r w:rsidRPr="00C55449">
        <w:rPr>
          <w:caps/>
          <w:sz w:val="28"/>
          <w:szCs w:val="28"/>
        </w:rPr>
        <w:t>ОПИСАНИЕ МЕСТОПОЛОЖЕНИЯ ГРАНИЦ</w:t>
      </w:r>
    </w:p>
    <w:p w:rsidR="00C55449" w:rsidRDefault="00C55449" w:rsidP="00C55449">
      <w:pPr>
        <w:pStyle w:val="aa"/>
        <w:jc w:val="center"/>
        <w:rPr>
          <w:sz w:val="28"/>
          <w:szCs w:val="28"/>
        </w:rPr>
      </w:pPr>
      <w:r w:rsidRPr="00C55449">
        <w:rPr>
          <w:sz w:val="28"/>
          <w:szCs w:val="28"/>
        </w:rPr>
        <w:t xml:space="preserve">Граница населенного пункта c. Алексашкино </w:t>
      </w:r>
      <w:proofErr w:type="spellStart"/>
      <w:r w:rsidRPr="00C55449">
        <w:rPr>
          <w:sz w:val="28"/>
          <w:szCs w:val="28"/>
        </w:rPr>
        <w:t>Алексашкинское</w:t>
      </w:r>
      <w:proofErr w:type="spellEnd"/>
      <w:r w:rsidRPr="00C55449">
        <w:rPr>
          <w:sz w:val="28"/>
          <w:szCs w:val="28"/>
        </w:rPr>
        <w:t xml:space="preserve"> муниципального образования Питерского муниципального района Саратовской области</w:t>
      </w:r>
    </w:p>
    <w:tbl>
      <w:tblPr>
        <w:tblpPr w:leftFromText="180" w:rightFromText="180" w:vertAnchor="page" w:horzAnchor="margin" w:tblpX="-176" w:tblpY="351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360"/>
      </w:tblGrid>
      <w:tr w:rsidR="00AC2A71" w:rsidRPr="005B4876" w:rsidTr="00AC2A71">
        <w:tc>
          <w:tcPr>
            <w:tcW w:w="9889" w:type="dxa"/>
            <w:gridSpan w:val="3"/>
            <w:vAlign w:val="center"/>
          </w:tcPr>
          <w:p w:rsidR="00AC2A71" w:rsidRPr="005A5528" w:rsidRDefault="00AC2A71" w:rsidP="00AC2A71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AC2A71" w:rsidRPr="005B4876" w:rsidTr="00AC2A71">
        <w:trPr>
          <w:trHeight w:hRule="exact" w:val="397"/>
        </w:trPr>
        <w:tc>
          <w:tcPr>
            <w:tcW w:w="9889" w:type="dxa"/>
            <w:gridSpan w:val="3"/>
            <w:vAlign w:val="center"/>
          </w:tcPr>
          <w:p w:rsidR="00AC2A71" w:rsidRPr="005A5528" w:rsidRDefault="00AC2A71" w:rsidP="00AC2A71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AC2A71" w:rsidRPr="005B4876" w:rsidTr="00AC2A71">
        <w:trPr>
          <w:trHeight w:hRule="exact" w:val="397"/>
        </w:trPr>
        <w:tc>
          <w:tcPr>
            <w:tcW w:w="9889" w:type="dxa"/>
            <w:gridSpan w:val="3"/>
            <w:vAlign w:val="center"/>
          </w:tcPr>
          <w:p w:rsidR="00AC2A71" w:rsidRPr="005A5528" w:rsidRDefault="00AC2A71" w:rsidP="00AC2A71">
            <w:pPr>
              <w:pStyle w:val="1"/>
              <w:jc w:val="center"/>
              <w:rPr>
                <w:sz w:val="20"/>
                <w:szCs w:val="24"/>
              </w:rPr>
            </w:pPr>
          </w:p>
        </w:tc>
      </w:tr>
      <w:tr w:rsidR="00AC2A71" w:rsidRPr="005B4876" w:rsidTr="00AC2A71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AC2A71" w:rsidRPr="005A5528" w:rsidRDefault="00AC2A71" w:rsidP="00AC2A71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№ п/п</w:t>
            </w:r>
          </w:p>
        </w:tc>
        <w:tc>
          <w:tcPr>
            <w:tcW w:w="4677" w:type="dxa"/>
            <w:vAlign w:val="center"/>
          </w:tcPr>
          <w:p w:rsidR="00AC2A71" w:rsidRPr="005A5528" w:rsidRDefault="00AC2A71" w:rsidP="00AC2A71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360" w:type="dxa"/>
            <w:vAlign w:val="center"/>
          </w:tcPr>
          <w:p w:rsidR="00AC2A71" w:rsidRPr="005A5528" w:rsidRDefault="00AC2A71" w:rsidP="00AC2A71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AC2A71" w:rsidRPr="005B4876" w:rsidTr="00AC2A7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AC2A71" w:rsidRPr="005A5528" w:rsidRDefault="00AC2A71" w:rsidP="00AC2A71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AC2A71" w:rsidRPr="005A5528" w:rsidRDefault="00AC2A71" w:rsidP="00AC2A71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360" w:type="dxa"/>
            <w:vAlign w:val="center"/>
          </w:tcPr>
          <w:p w:rsidR="00AC2A71" w:rsidRPr="005A5528" w:rsidRDefault="00AC2A71" w:rsidP="00AC2A71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AC2A71" w:rsidRPr="005B4876" w:rsidTr="00AC2A7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AC2A71" w:rsidRPr="005A5528" w:rsidRDefault="00AC2A71" w:rsidP="00AC2A71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AC2A71" w:rsidRPr="005A5528" w:rsidRDefault="00AC2A71" w:rsidP="00AC2A71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360" w:type="dxa"/>
          </w:tcPr>
          <w:p w:rsidR="00AC2A71" w:rsidRPr="009213FC" w:rsidRDefault="00AC2A71" w:rsidP="00AC2A71">
            <w:pPr>
              <w:pStyle w:val="1"/>
              <w:rPr>
                <w:sz w:val="20"/>
                <w:szCs w:val="24"/>
              </w:rPr>
            </w:pPr>
            <w:r w:rsidRPr="009213FC">
              <w:rPr>
                <w:sz w:val="20"/>
                <w:szCs w:val="24"/>
              </w:rPr>
              <w:t xml:space="preserve">413324, Саратовская </w:t>
            </w:r>
            <w:proofErr w:type="spellStart"/>
            <w:r w:rsidRPr="009213FC">
              <w:rPr>
                <w:sz w:val="20"/>
                <w:szCs w:val="24"/>
              </w:rPr>
              <w:t>обл</w:t>
            </w:r>
            <w:proofErr w:type="spellEnd"/>
            <w:r w:rsidRPr="009213FC">
              <w:rPr>
                <w:sz w:val="20"/>
                <w:szCs w:val="24"/>
              </w:rPr>
              <w:t>, Питерский р-н, Алексашкино с</w:t>
            </w:r>
          </w:p>
        </w:tc>
      </w:tr>
      <w:tr w:rsidR="00AC2A71" w:rsidRPr="005B4876" w:rsidTr="00AC2A7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AC2A71" w:rsidRPr="005A5528" w:rsidRDefault="00AC2A71" w:rsidP="00AC2A71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AC2A71" w:rsidRPr="005A5528" w:rsidRDefault="00AC2A71" w:rsidP="00AC2A71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AC2A71" w:rsidRPr="005A5528" w:rsidRDefault="00AC2A71" w:rsidP="00AC2A71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(Р+/- Дельта Р)</w:t>
            </w:r>
          </w:p>
        </w:tc>
        <w:tc>
          <w:tcPr>
            <w:tcW w:w="4360" w:type="dxa"/>
          </w:tcPr>
          <w:p w:rsidR="00AC2A71" w:rsidRPr="005A5528" w:rsidRDefault="00AC2A71" w:rsidP="00AC2A71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>–</w:t>
            </w:r>
          </w:p>
        </w:tc>
      </w:tr>
      <w:tr w:rsidR="00AC2A71" w:rsidRPr="005B4876" w:rsidTr="00AC2A7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AC2A71" w:rsidRPr="005A5528" w:rsidRDefault="00AC2A71" w:rsidP="00AC2A71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AC2A71" w:rsidRPr="005A5528" w:rsidRDefault="00AC2A71" w:rsidP="00AC2A71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360" w:type="dxa"/>
          </w:tcPr>
          <w:p w:rsidR="00AC2A71" w:rsidRPr="005A5528" w:rsidRDefault="00AC2A71" w:rsidP="00AC2A71">
            <w:pPr>
              <w:pStyle w:val="1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  <w:lang w:val="en-US"/>
              </w:rPr>
              <w:t>–</w:t>
            </w:r>
          </w:p>
        </w:tc>
      </w:tr>
    </w:tbl>
    <w:p w:rsidR="006373BD" w:rsidRPr="007A37E2" w:rsidRDefault="006373BD" w:rsidP="006373BD">
      <w:pPr>
        <w:rPr>
          <w:sz w:val="2"/>
        </w:rPr>
      </w:pPr>
    </w:p>
    <w:p w:rsidR="006373BD" w:rsidRDefault="006373BD" w:rsidP="006373BD"/>
    <w:p w:rsidR="006373BD" w:rsidRDefault="006373BD" w:rsidP="006373BD"/>
    <w:p w:rsidR="00AC2A71" w:rsidRDefault="00AC2A71" w:rsidP="006373BD">
      <w:pPr>
        <w:sectPr w:rsidR="00AC2A71" w:rsidSect="0019643B">
          <w:footerReference w:type="even" r:id="rId9"/>
          <w:footerReference w:type="default" r:id="rId10"/>
          <w:pgSz w:w="11906" w:h="16838" w:code="9"/>
          <w:pgMar w:top="851" w:right="567" w:bottom="567" w:left="1701" w:header="709" w:footer="567" w:gutter="0"/>
          <w:cols w:space="398"/>
          <w:docGrid w:linePitch="360"/>
        </w:sectPr>
      </w:pPr>
    </w:p>
    <w:tbl>
      <w:tblPr>
        <w:tblW w:w="993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418"/>
        <w:gridCol w:w="1276"/>
        <w:gridCol w:w="2134"/>
        <w:gridCol w:w="711"/>
        <w:gridCol w:w="1274"/>
        <w:gridCol w:w="427"/>
        <w:gridCol w:w="1275"/>
      </w:tblGrid>
      <w:tr w:rsidR="006373BD" w:rsidRPr="0009077C" w:rsidTr="001E2729">
        <w:trPr>
          <w:trHeight w:val="20"/>
        </w:trPr>
        <w:tc>
          <w:tcPr>
            <w:tcW w:w="9932" w:type="dxa"/>
            <w:gridSpan w:val="8"/>
            <w:tcBorders>
              <w:top w:val="nil"/>
              <w:left w:val="nil"/>
              <w:right w:val="nil"/>
            </w:tcBorders>
          </w:tcPr>
          <w:p w:rsidR="006373BD" w:rsidRPr="0009077C" w:rsidRDefault="006373BD" w:rsidP="006373BD">
            <w:pPr>
              <w:pStyle w:val="1"/>
              <w:jc w:val="center"/>
              <w:rPr>
                <w:sz w:val="20"/>
              </w:rPr>
            </w:pPr>
            <w:r w:rsidRPr="0009077C">
              <w:lastRenderedPageBreak/>
              <w:t>Раздел 2</w:t>
            </w:r>
          </w:p>
        </w:tc>
      </w:tr>
      <w:tr w:rsidR="006373BD" w:rsidRPr="0009077C" w:rsidTr="001E2729">
        <w:trPr>
          <w:trHeight w:val="20"/>
        </w:trPr>
        <w:tc>
          <w:tcPr>
            <w:tcW w:w="9932" w:type="dxa"/>
            <w:gridSpan w:val="8"/>
          </w:tcPr>
          <w:p w:rsidR="006373BD" w:rsidRPr="0009077C" w:rsidRDefault="006373BD" w:rsidP="006373BD">
            <w:pPr>
              <w:pStyle w:val="1"/>
              <w:spacing w:before="120"/>
              <w:jc w:val="center"/>
              <w:rPr>
                <w:sz w:val="20"/>
              </w:rPr>
            </w:pPr>
            <w:r w:rsidRPr="0009077C">
              <w:rPr>
                <w:sz w:val="20"/>
              </w:rPr>
              <w:t>Сведения о местоположении границ объекта</w:t>
            </w:r>
          </w:p>
        </w:tc>
      </w:tr>
      <w:tr w:rsidR="006373BD" w:rsidRPr="0009077C" w:rsidTr="001E2729">
        <w:trPr>
          <w:trHeight w:val="20"/>
        </w:trPr>
        <w:tc>
          <w:tcPr>
            <w:tcW w:w="9932" w:type="dxa"/>
            <w:gridSpan w:val="8"/>
          </w:tcPr>
          <w:p w:rsidR="006373BD" w:rsidRPr="0009077C" w:rsidRDefault="006373BD" w:rsidP="006373BD">
            <w:pPr>
              <w:pStyle w:val="1"/>
              <w:rPr>
                <w:sz w:val="20"/>
              </w:rPr>
            </w:pPr>
            <w:r w:rsidRPr="0009077C">
              <w:rPr>
                <w:sz w:val="20"/>
              </w:rPr>
              <w:t xml:space="preserve">1. Система координат </w:t>
            </w:r>
            <w:r w:rsidRPr="0009077C">
              <w:rPr>
                <w:sz w:val="20"/>
                <w:u w:val="single"/>
              </w:rPr>
              <w:t>МСК-64, зона 2</w:t>
            </w:r>
          </w:p>
        </w:tc>
      </w:tr>
      <w:tr w:rsidR="006373BD" w:rsidRPr="0009077C" w:rsidTr="001E2729">
        <w:trPr>
          <w:trHeight w:val="20"/>
        </w:trPr>
        <w:tc>
          <w:tcPr>
            <w:tcW w:w="9932" w:type="dxa"/>
            <w:gridSpan w:val="8"/>
          </w:tcPr>
          <w:p w:rsidR="006373BD" w:rsidRPr="0009077C" w:rsidRDefault="006373BD" w:rsidP="006373BD">
            <w:pPr>
              <w:rPr>
                <w:rFonts w:ascii="Times New Roman" w:hAnsi="Times New Roman"/>
                <w:sz w:val="20"/>
                <w:szCs w:val="20"/>
              </w:rPr>
            </w:pPr>
            <w:r w:rsidRPr="0009077C">
              <w:rPr>
                <w:rFonts w:ascii="Times New Roman" w:hAnsi="Times New Roman"/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  <w:vMerge w:val="restart"/>
            <w:vAlign w:val="center"/>
          </w:tcPr>
          <w:p w:rsidR="006373BD" w:rsidRPr="0009077C" w:rsidRDefault="006373BD" w:rsidP="006373BD">
            <w:pPr>
              <w:pStyle w:val="1"/>
              <w:jc w:val="center"/>
              <w:rPr>
                <w:sz w:val="20"/>
              </w:rPr>
            </w:pPr>
            <w:r w:rsidRPr="0009077C">
              <w:rPr>
                <w:sz w:val="20"/>
              </w:rPr>
              <w:t>Обозначение</w:t>
            </w:r>
          </w:p>
          <w:p w:rsidR="006373BD" w:rsidRPr="0009077C" w:rsidRDefault="006373BD" w:rsidP="006373BD">
            <w:pPr>
              <w:pStyle w:val="1"/>
              <w:jc w:val="center"/>
              <w:rPr>
                <w:sz w:val="20"/>
              </w:rPr>
            </w:pPr>
            <w:r w:rsidRPr="0009077C">
              <w:rPr>
                <w:sz w:val="20"/>
              </w:rPr>
              <w:t>характерных точек границ</w:t>
            </w:r>
          </w:p>
        </w:tc>
        <w:tc>
          <w:tcPr>
            <w:tcW w:w="2694" w:type="dxa"/>
            <w:gridSpan w:val="2"/>
            <w:vAlign w:val="center"/>
          </w:tcPr>
          <w:p w:rsidR="006373BD" w:rsidRPr="0009077C" w:rsidRDefault="006373BD" w:rsidP="006373BD">
            <w:pPr>
              <w:pStyle w:val="1"/>
              <w:jc w:val="center"/>
              <w:rPr>
                <w:sz w:val="20"/>
              </w:rPr>
            </w:pPr>
            <w:r w:rsidRPr="0009077C">
              <w:rPr>
                <w:sz w:val="20"/>
              </w:rPr>
              <w:t>Координаты, м</w:t>
            </w:r>
          </w:p>
        </w:tc>
        <w:tc>
          <w:tcPr>
            <w:tcW w:w="2845" w:type="dxa"/>
            <w:gridSpan w:val="2"/>
            <w:vMerge w:val="restart"/>
            <w:vAlign w:val="center"/>
          </w:tcPr>
          <w:p w:rsidR="006373BD" w:rsidRPr="0009077C" w:rsidRDefault="006373BD" w:rsidP="006373BD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09077C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701" w:type="dxa"/>
            <w:gridSpan w:val="2"/>
            <w:vMerge w:val="restart"/>
          </w:tcPr>
          <w:p w:rsidR="006373BD" w:rsidRPr="0009077C" w:rsidRDefault="006373BD" w:rsidP="006373BD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09077C">
              <w:rPr>
                <w:sz w:val="20"/>
              </w:rPr>
              <w:t xml:space="preserve">Средняя </w:t>
            </w:r>
            <w:proofErr w:type="spellStart"/>
            <w:r w:rsidRPr="0009077C">
              <w:rPr>
                <w:sz w:val="20"/>
              </w:rPr>
              <w:t>квадратическая</w:t>
            </w:r>
            <w:proofErr w:type="spellEnd"/>
            <w:r w:rsidRPr="0009077C">
              <w:rPr>
                <w:sz w:val="20"/>
              </w:rPr>
              <w:t xml:space="preserve"> погрешность положения характерной точки (М</w:t>
            </w:r>
            <w:r w:rsidRPr="0009077C">
              <w:rPr>
                <w:sz w:val="20"/>
                <w:vertAlign w:val="subscript"/>
                <w:lang w:val="en-US"/>
              </w:rPr>
              <w:t>t</w:t>
            </w:r>
            <w:r w:rsidRPr="0009077C">
              <w:rPr>
                <w:sz w:val="20"/>
              </w:rPr>
              <w:t>), м</w:t>
            </w:r>
          </w:p>
        </w:tc>
        <w:tc>
          <w:tcPr>
            <w:tcW w:w="1275" w:type="dxa"/>
            <w:vMerge w:val="restart"/>
            <w:vAlign w:val="center"/>
          </w:tcPr>
          <w:p w:rsidR="006373BD" w:rsidRPr="0009077C" w:rsidRDefault="006373BD" w:rsidP="006373BD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09077C">
              <w:rPr>
                <w:sz w:val="20"/>
              </w:rPr>
              <w:t>Описание обозначения точки</w:t>
            </w:r>
            <w:r w:rsidR="0009077C">
              <w:rPr>
                <w:sz w:val="20"/>
              </w:rPr>
              <w:t xml:space="preserve"> </w:t>
            </w:r>
            <w:r w:rsidRPr="0009077C">
              <w:rPr>
                <w:sz w:val="20"/>
              </w:rPr>
              <w:t>на местности (при наличии)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  <w:vMerge/>
            <w:vAlign w:val="center"/>
          </w:tcPr>
          <w:p w:rsidR="006373BD" w:rsidRPr="0009077C" w:rsidRDefault="006373BD" w:rsidP="006373BD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418" w:type="dxa"/>
            <w:vAlign w:val="center"/>
          </w:tcPr>
          <w:p w:rsidR="006373BD" w:rsidRPr="0009077C" w:rsidRDefault="006373BD" w:rsidP="006373BD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09077C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6373BD" w:rsidRPr="0009077C" w:rsidRDefault="006373BD" w:rsidP="006373BD">
            <w:pPr>
              <w:pStyle w:val="1"/>
              <w:jc w:val="center"/>
              <w:rPr>
                <w:sz w:val="20"/>
                <w:lang w:val="en-US"/>
              </w:rPr>
            </w:pPr>
            <w:r w:rsidRPr="0009077C">
              <w:rPr>
                <w:sz w:val="20"/>
                <w:lang w:val="en-US"/>
              </w:rPr>
              <w:t>Y</w:t>
            </w:r>
          </w:p>
        </w:tc>
        <w:tc>
          <w:tcPr>
            <w:tcW w:w="2845" w:type="dxa"/>
            <w:gridSpan w:val="2"/>
            <w:vMerge/>
            <w:vAlign w:val="center"/>
          </w:tcPr>
          <w:p w:rsidR="006373BD" w:rsidRPr="0009077C" w:rsidRDefault="006373BD" w:rsidP="006373BD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1" w:type="dxa"/>
            <w:gridSpan w:val="2"/>
            <w:vMerge/>
          </w:tcPr>
          <w:p w:rsidR="006373BD" w:rsidRPr="0009077C" w:rsidRDefault="006373BD" w:rsidP="006373BD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275" w:type="dxa"/>
            <w:vMerge/>
            <w:vAlign w:val="center"/>
          </w:tcPr>
          <w:p w:rsidR="006373BD" w:rsidRPr="0009077C" w:rsidRDefault="006373BD" w:rsidP="006373BD">
            <w:pPr>
              <w:pStyle w:val="1"/>
              <w:jc w:val="center"/>
              <w:rPr>
                <w:sz w:val="20"/>
              </w:rPr>
            </w:pP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  <w:vAlign w:val="center"/>
          </w:tcPr>
          <w:p w:rsidR="006373BD" w:rsidRPr="0009077C" w:rsidRDefault="006373BD" w:rsidP="006373BD">
            <w:pPr>
              <w:pStyle w:val="1"/>
              <w:jc w:val="center"/>
              <w:rPr>
                <w:sz w:val="20"/>
              </w:rPr>
            </w:pPr>
            <w:r w:rsidRPr="0009077C">
              <w:rPr>
                <w:sz w:val="20"/>
              </w:rPr>
              <w:t>1</w:t>
            </w:r>
          </w:p>
        </w:tc>
        <w:tc>
          <w:tcPr>
            <w:tcW w:w="1418" w:type="dxa"/>
            <w:vAlign w:val="center"/>
          </w:tcPr>
          <w:p w:rsidR="006373BD" w:rsidRPr="0009077C" w:rsidRDefault="006373BD" w:rsidP="006373BD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09077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6373BD" w:rsidRPr="0009077C" w:rsidRDefault="006373BD" w:rsidP="006373BD">
            <w:pPr>
              <w:pStyle w:val="1"/>
              <w:jc w:val="center"/>
              <w:rPr>
                <w:sz w:val="20"/>
                <w:lang w:val="en-US"/>
              </w:rPr>
            </w:pPr>
            <w:r w:rsidRPr="0009077C">
              <w:rPr>
                <w:sz w:val="20"/>
                <w:lang w:val="en-US"/>
              </w:rPr>
              <w:t>3</w:t>
            </w:r>
          </w:p>
        </w:tc>
        <w:tc>
          <w:tcPr>
            <w:tcW w:w="2845" w:type="dxa"/>
            <w:gridSpan w:val="2"/>
            <w:vAlign w:val="center"/>
          </w:tcPr>
          <w:p w:rsidR="006373BD" w:rsidRPr="0009077C" w:rsidRDefault="006373BD" w:rsidP="006373BD">
            <w:pPr>
              <w:pStyle w:val="1"/>
              <w:jc w:val="center"/>
              <w:rPr>
                <w:sz w:val="20"/>
              </w:rPr>
            </w:pPr>
            <w:r w:rsidRPr="0009077C">
              <w:rPr>
                <w:sz w:val="20"/>
              </w:rPr>
              <w:t>4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6373BD">
            <w:pPr>
              <w:pStyle w:val="1"/>
              <w:jc w:val="center"/>
              <w:rPr>
                <w:sz w:val="20"/>
              </w:rPr>
            </w:pPr>
            <w:r w:rsidRPr="0009077C">
              <w:rPr>
                <w:sz w:val="20"/>
              </w:rPr>
              <w:t>5</w:t>
            </w:r>
          </w:p>
        </w:tc>
        <w:tc>
          <w:tcPr>
            <w:tcW w:w="1275" w:type="dxa"/>
            <w:vAlign w:val="center"/>
          </w:tcPr>
          <w:p w:rsidR="006373BD" w:rsidRPr="0009077C" w:rsidRDefault="006373BD" w:rsidP="006373BD">
            <w:pPr>
              <w:pStyle w:val="1"/>
              <w:jc w:val="center"/>
              <w:rPr>
                <w:sz w:val="20"/>
              </w:rPr>
            </w:pPr>
            <w:r w:rsidRPr="0009077C">
              <w:rPr>
                <w:sz w:val="20"/>
              </w:rPr>
              <w:t>6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435152.11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2415950.45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435128.27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2415931.05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435093.79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2415913.11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435026.14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2415899.18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434965.84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2415887.52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434897.70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2415888.24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434832.19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2415897.03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Метод спутниковых геодезических измерений </w:t>
            </w: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8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434783.77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2415908.69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434753.77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2415909.37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434716.43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2415908.58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434666.76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2415900.75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434609.52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2415880.88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434567.82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2415866.37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434526.98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2415838.84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434473.19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2415789.52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434446.54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2415722.67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434433.06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2415680.47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434430.33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2415644.54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434438.50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2415608.30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434451.53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2415574.25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434462.75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2415550.40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434481.00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2415513.79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434500.94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2415480.81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434517.44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2415456.84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434525.13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2415437.96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26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434521.42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2415417.30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27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434510.41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2415396.80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28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434496.22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2415378.82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Метод спутниковых </w:t>
            </w: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29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434476.98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2415371.12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30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434456.12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2415363.45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31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434437.09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2415359.19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32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434414.60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2415357.06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33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434376.08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2415363.13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34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434327.32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2415372.55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35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434275.04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2415392.43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36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434256.14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2415406.62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37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434209.92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2415441.33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38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434175.10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2415458.13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39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434131.48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2415467.30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40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434090.32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2415476.31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41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434040.37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2415492.07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42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433995.37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2415510.98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433950.92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2415555.09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44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433915.80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2415616.89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45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433881.84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2415688.59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46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433856.94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2415720.33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47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433822.43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2415741.21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48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433785.97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2415752.74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49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433735.26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2415775.15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50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433708.16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2415806.58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51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433692.69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2415852.32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52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433683.57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2415915.98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53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433717.21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2416004.70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54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433746.81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2416058.54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55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433776.64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2416122.13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56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433786.98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2416185.35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57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433784.05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2416289.75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58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433777.18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2416362.71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59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433769.60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2416386.47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60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433763.22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2416409.80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61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433749.59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2416434.91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62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433734.27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2416457.22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63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433716.40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2416474.30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64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433698.05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2416488.14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65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433659.55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2416508.64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66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433626.63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2416557.71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67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433593.82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2416595.50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68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433566.56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2416619.59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69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433549.71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2416620.00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Метод спутниковых геодезических измерений </w:t>
            </w: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70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433522.10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2416618.99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71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433453.59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2416639.00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72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433448.12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2416655.99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73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433437.56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2416674.57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74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433450.17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2416714.64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75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433453.15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2416749.60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76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433450.86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2416794.04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77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433441.42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2416829.83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78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433418.21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2416871.80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79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433371.38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2416920.17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80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433332.47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2416979.74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81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433304.18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2417022.92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82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433280.47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2417074.81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83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433264.22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2417133.13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84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433245.02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2417255.34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85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433229.13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2417290.49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86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433206.86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2417296.17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87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433174.13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2417296.91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88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433150.29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2417309.54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89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433157.96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2417343.92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90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433160.69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2417388.79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Метод спутниковых </w:t>
            </w: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91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433144.40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2417430.62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92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433109.58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2417491.88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93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433071.13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2417544.58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94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433042.74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2417584.96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95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433024.42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2417613.02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96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433021.87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2417652.82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97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433034.89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2417695.73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98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433039.08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2417728.46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99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433036.33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2417759.63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100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433054.25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2417790.33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101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433071.91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2417809.37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102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433078.44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2417824.03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103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433085.94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2417849.57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104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433080.76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2417890.90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105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433074.16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2417928.33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106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433074.97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2417964.59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107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433067.25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2418004.51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108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433059.30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2418034.06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109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433033.89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2418053.64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110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432996.27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2418066.58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111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432958.65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2418079.52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112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432922.83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2418095.88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113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432918.24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2418121.90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114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432931.23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2418163.08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115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432959.99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2418216.00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116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432967.77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2418255.56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117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432966.93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2418294.89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118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432947.21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2418337.24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119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432915.10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2418365.60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120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432889.92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2418395.54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121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432875.04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2418423.53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122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432869.82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2418459.50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123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432879.19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2418492.98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124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432892.80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2418523.34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125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432900.50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2418559.46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126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432903.00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2418593.96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127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432904.71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2418631.50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128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432904.59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2418664.77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129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432910.46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2418695.74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130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432932.66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2418725.05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131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432969.91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2418734.14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Метод спутниковых геодезических измерений </w:t>
            </w: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132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433025.30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2418744.99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133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433068.13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2418772.11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134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433086.82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2418798.47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135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433103.73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2418822.28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136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433210.56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2418783.60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137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433248.95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2418732.30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138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433282.82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2418687.20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139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433290.27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2418675.44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140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433398.36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2418683.59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141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433432.66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2418694.00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142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433463.16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2418697.39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143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433496.06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2418699.09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144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433521.27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2418706.39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145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433650.08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2418707.89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146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433674.16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2418699.97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147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433697.81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2418687.23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148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433712.49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2418672.67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149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433709.83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2418590.56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150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433710.86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2418491.70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151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433713.22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2418452.60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152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433730.23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2418361.11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Метод спутниковых </w:t>
            </w: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153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433739.37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2418298.27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154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433771.37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2418169.83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155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433797.67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2418076.51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156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433821.62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2418004.99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157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433846.79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2417915.96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158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433865.45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2417843.75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159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433889.07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2417775.70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160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433907.76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2417722.81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161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433932.49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2417649.86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162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433955.42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2417587.11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163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433970.90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2417553.82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164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433985.35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2417529.09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165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433995.86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2417509.33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166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434021.44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2417474.38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167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434052.65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2417437.08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168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434082.34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2417386.38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169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434113.76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2417340.53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170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434150.27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2417286.42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171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434169.77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2417269.71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172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434187.65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2417263.56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173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434194.73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2417261.12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174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434207.48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2417255.23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175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434218.82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2417250.00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176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434223.67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2417249.08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177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434245.55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2417248.18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178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434274.39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2417249.97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179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434292.33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2417254.05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180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434331.14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2417265.78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181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434354.91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2417276.64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182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434387.92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2417301.52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183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434405.99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2417311.28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184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434441.81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2417334.88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185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434469.31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2417349.31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186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434491.01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2417357.26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187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434517.76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2417368.54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188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434532.14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2417376.00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189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434551.54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2417386.14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190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434573.08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2417395.38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191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434608.98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2417408.81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192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434649.20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2417411.57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193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434669.44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2417409.49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Метод спутниковых геодезических измерений </w:t>
            </w: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194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434702.55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2417405.54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195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434742.20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2417405.94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196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434756.43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2417406.48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197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434790.17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2417400.66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198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434811.12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2417394.53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199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434830.62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2417389.18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200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434846.62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2417381.44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201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434863.36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2417373.20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202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434873.24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2417365.85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203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434888.14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2417357.80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204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434922.35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2417339.00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205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434941.48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2417330.57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206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434932.43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2417288.87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207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434935.77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2417249.81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208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434940.80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2417179.30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209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434911.80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2417174.64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210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434885.62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2417168.30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211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434870.31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2417157.32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212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434859.25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2417153.89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213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434843.58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2417144.86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214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434821.95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2417142.08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Метод спутниковых </w:t>
            </w: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215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434795.12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2417143.50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216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434778.40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2417141.84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217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434767.25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2417134.74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218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434759.63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2417121.45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219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434744.95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2417102.19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220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434736.25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2417077.09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221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434727.70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2417058.92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222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434721.23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2417042.34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223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434723.85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2417014.12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224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434732.31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2416992.31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225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434747.96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2416982.57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226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434773.65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2416966.49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227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434784.26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2416949.93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228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434789.03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2416926.56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229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434792.79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2416894.65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230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434795.58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2416874.19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231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434803.81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2416860.13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232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434816.65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2416852.09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233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434832.96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2416853.35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234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434838.99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2416849.95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235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434847.84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2416827.31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236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434872.21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2416789.22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237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434901.22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2416721.65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238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434925.29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2416688.06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239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434947.52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2416663.49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240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435004.36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2416639.36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435032.32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2416633.84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242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435067.30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2416633.46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243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435086.95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2416638.42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244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435107.92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2416629.79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245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435164.64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2416618.72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246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435218.64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2416604.69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247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435242.41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2416592.84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248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435252.87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2416578.35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249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435252.38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2416556.73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250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435247.86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2416518.80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251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435232.63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2416448.43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252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435214.48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2416371.48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253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435210.09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2416289.01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254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435211.95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2416215.10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255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435211.25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2416182.96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Метод спутниковых геодезических измерений </w:t>
            </w: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256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435206.95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2416140.90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257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435198.53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2416072.43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258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435187.87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2416020.52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259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435174.12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2415986.05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</w:t>
            </w:r>
          </w:p>
        </w:tc>
        <w:tc>
          <w:tcPr>
            <w:tcW w:w="1418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435152.11</w:t>
            </w:r>
          </w:p>
        </w:tc>
        <w:tc>
          <w:tcPr>
            <w:tcW w:w="1276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2415950.45</w:t>
            </w:r>
          </w:p>
        </w:tc>
        <w:tc>
          <w:tcPr>
            <w:tcW w:w="2845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275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6373BD" w:rsidRPr="0009077C" w:rsidTr="001E2729">
        <w:trPr>
          <w:trHeight w:val="20"/>
        </w:trPr>
        <w:tc>
          <w:tcPr>
            <w:tcW w:w="9932" w:type="dxa"/>
            <w:gridSpan w:val="8"/>
          </w:tcPr>
          <w:p w:rsidR="006373BD" w:rsidRPr="0009077C" w:rsidRDefault="006373BD" w:rsidP="006373BD">
            <w:pPr>
              <w:rPr>
                <w:rFonts w:ascii="Times New Roman" w:hAnsi="Times New Roman"/>
                <w:sz w:val="20"/>
                <w:szCs w:val="20"/>
              </w:rPr>
            </w:pPr>
            <w:r w:rsidRPr="0009077C">
              <w:rPr>
                <w:rFonts w:ascii="Times New Roman" w:hAnsi="Times New Roman"/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  <w:vMerge w:val="restart"/>
            <w:vAlign w:val="center"/>
          </w:tcPr>
          <w:p w:rsidR="006373BD" w:rsidRPr="0009077C" w:rsidRDefault="006373BD" w:rsidP="006373BD">
            <w:pPr>
              <w:pStyle w:val="1"/>
              <w:jc w:val="center"/>
              <w:rPr>
                <w:sz w:val="20"/>
              </w:rPr>
            </w:pPr>
            <w:r w:rsidRPr="0009077C">
              <w:rPr>
                <w:sz w:val="20"/>
              </w:rPr>
              <w:t>Обозначение</w:t>
            </w:r>
          </w:p>
          <w:p w:rsidR="006373BD" w:rsidRPr="0009077C" w:rsidRDefault="006373BD" w:rsidP="006373BD">
            <w:pPr>
              <w:pStyle w:val="1"/>
              <w:jc w:val="center"/>
              <w:rPr>
                <w:sz w:val="20"/>
              </w:rPr>
            </w:pPr>
            <w:r w:rsidRPr="0009077C">
              <w:rPr>
                <w:sz w:val="20"/>
              </w:rPr>
              <w:t>характерных точек части границы</w:t>
            </w:r>
          </w:p>
        </w:tc>
        <w:tc>
          <w:tcPr>
            <w:tcW w:w="2694" w:type="dxa"/>
            <w:gridSpan w:val="2"/>
            <w:vAlign w:val="center"/>
          </w:tcPr>
          <w:p w:rsidR="006373BD" w:rsidRPr="0009077C" w:rsidRDefault="006373BD" w:rsidP="006373BD">
            <w:pPr>
              <w:pStyle w:val="1"/>
              <w:jc w:val="center"/>
              <w:rPr>
                <w:sz w:val="20"/>
              </w:rPr>
            </w:pPr>
            <w:r w:rsidRPr="0009077C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6373BD" w:rsidRPr="0009077C" w:rsidRDefault="006373BD" w:rsidP="006373BD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09077C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gridSpan w:val="2"/>
            <w:vMerge w:val="restart"/>
          </w:tcPr>
          <w:p w:rsidR="006373BD" w:rsidRPr="0009077C" w:rsidRDefault="006373BD" w:rsidP="006373BD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09077C">
              <w:rPr>
                <w:sz w:val="20"/>
              </w:rPr>
              <w:t xml:space="preserve">Средняя </w:t>
            </w:r>
            <w:proofErr w:type="spellStart"/>
            <w:r w:rsidRPr="0009077C">
              <w:rPr>
                <w:sz w:val="20"/>
              </w:rPr>
              <w:t>квадратическая</w:t>
            </w:r>
            <w:proofErr w:type="spellEnd"/>
            <w:r w:rsidRPr="0009077C">
              <w:rPr>
                <w:sz w:val="20"/>
              </w:rPr>
              <w:t xml:space="preserve"> погрешность положения характерной точки (М</w:t>
            </w:r>
            <w:r w:rsidRPr="0009077C">
              <w:rPr>
                <w:sz w:val="20"/>
                <w:vertAlign w:val="subscript"/>
                <w:lang w:val="en-US"/>
              </w:rPr>
              <w:t>t</w:t>
            </w:r>
            <w:r w:rsidRPr="0009077C">
              <w:rPr>
                <w:sz w:val="20"/>
              </w:rPr>
              <w:t>), м</w:t>
            </w:r>
          </w:p>
        </w:tc>
        <w:tc>
          <w:tcPr>
            <w:tcW w:w="1702" w:type="dxa"/>
            <w:gridSpan w:val="2"/>
            <w:vMerge w:val="restart"/>
            <w:vAlign w:val="center"/>
          </w:tcPr>
          <w:p w:rsidR="006373BD" w:rsidRPr="0009077C" w:rsidRDefault="006373BD" w:rsidP="006373BD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09077C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  <w:vMerge/>
            <w:vAlign w:val="center"/>
          </w:tcPr>
          <w:p w:rsidR="006373BD" w:rsidRPr="0009077C" w:rsidRDefault="006373BD" w:rsidP="006373BD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418" w:type="dxa"/>
            <w:vAlign w:val="center"/>
          </w:tcPr>
          <w:p w:rsidR="006373BD" w:rsidRPr="0009077C" w:rsidRDefault="006373BD" w:rsidP="006373BD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09077C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6373BD" w:rsidRPr="0009077C" w:rsidRDefault="006373BD" w:rsidP="006373BD">
            <w:pPr>
              <w:pStyle w:val="1"/>
              <w:jc w:val="center"/>
              <w:rPr>
                <w:sz w:val="20"/>
                <w:lang w:val="en-US"/>
              </w:rPr>
            </w:pPr>
            <w:r w:rsidRPr="0009077C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6373BD" w:rsidRPr="0009077C" w:rsidRDefault="006373BD" w:rsidP="006373BD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gridSpan w:val="2"/>
            <w:vMerge/>
          </w:tcPr>
          <w:p w:rsidR="006373BD" w:rsidRPr="0009077C" w:rsidRDefault="006373BD" w:rsidP="006373BD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gridSpan w:val="2"/>
            <w:vMerge/>
            <w:vAlign w:val="center"/>
          </w:tcPr>
          <w:p w:rsidR="006373BD" w:rsidRPr="0009077C" w:rsidRDefault="006373BD" w:rsidP="006373BD">
            <w:pPr>
              <w:pStyle w:val="1"/>
              <w:jc w:val="center"/>
              <w:rPr>
                <w:sz w:val="20"/>
              </w:rPr>
            </w:pP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  <w:vAlign w:val="center"/>
          </w:tcPr>
          <w:p w:rsidR="006373BD" w:rsidRPr="0009077C" w:rsidRDefault="006373BD" w:rsidP="006373BD">
            <w:pPr>
              <w:pStyle w:val="1"/>
              <w:jc w:val="center"/>
              <w:rPr>
                <w:sz w:val="20"/>
              </w:rPr>
            </w:pPr>
            <w:r w:rsidRPr="0009077C">
              <w:rPr>
                <w:sz w:val="20"/>
              </w:rPr>
              <w:t>1</w:t>
            </w:r>
          </w:p>
        </w:tc>
        <w:tc>
          <w:tcPr>
            <w:tcW w:w="1418" w:type="dxa"/>
            <w:vAlign w:val="center"/>
          </w:tcPr>
          <w:p w:rsidR="006373BD" w:rsidRPr="0009077C" w:rsidRDefault="006373BD" w:rsidP="006373BD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09077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6373BD" w:rsidRPr="0009077C" w:rsidRDefault="006373BD" w:rsidP="006373BD">
            <w:pPr>
              <w:pStyle w:val="1"/>
              <w:jc w:val="center"/>
              <w:rPr>
                <w:sz w:val="20"/>
                <w:lang w:val="en-US"/>
              </w:rPr>
            </w:pPr>
            <w:r w:rsidRPr="0009077C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6373BD" w:rsidRPr="0009077C" w:rsidRDefault="006373BD" w:rsidP="006373BD">
            <w:pPr>
              <w:pStyle w:val="1"/>
              <w:jc w:val="center"/>
              <w:rPr>
                <w:sz w:val="20"/>
              </w:rPr>
            </w:pPr>
            <w:r w:rsidRPr="0009077C">
              <w:rPr>
                <w:sz w:val="20"/>
              </w:rPr>
              <w:t>4</w:t>
            </w:r>
          </w:p>
        </w:tc>
        <w:tc>
          <w:tcPr>
            <w:tcW w:w="1985" w:type="dxa"/>
            <w:gridSpan w:val="2"/>
          </w:tcPr>
          <w:p w:rsidR="006373BD" w:rsidRPr="0009077C" w:rsidRDefault="006373BD" w:rsidP="006373BD">
            <w:pPr>
              <w:pStyle w:val="1"/>
              <w:jc w:val="center"/>
              <w:rPr>
                <w:sz w:val="20"/>
              </w:rPr>
            </w:pPr>
            <w:r w:rsidRPr="0009077C">
              <w:rPr>
                <w:sz w:val="20"/>
              </w:rPr>
              <w:t>5</w:t>
            </w:r>
          </w:p>
        </w:tc>
        <w:tc>
          <w:tcPr>
            <w:tcW w:w="1702" w:type="dxa"/>
            <w:gridSpan w:val="2"/>
            <w:vAlign w:val="center"/>
          </w:tcPr>
          <w:p w:rsidR="006373BD" w:rsidRPr="0009077C" w:rsidRDefault="006373BD" w:rsidP="006373BD">
            <w:pPr>
              <w:pStyle w:val="1"/>
              <w:jc w:val="center"/>
              <w:rPr>
                <w:sz w:val="20"/>
              </w:rPr>
            </w:pPr>
            <w:r w:rsidRPr="0009077C">
              <w:rPr>
                <w:sz w:val="20"/>
              </w:rPr>
              <w:t>6</w:t>
            </w:r>
          </w:p>
        </w:tc>
      </w:tr>
      <w:tr w:rsidR="006373BD" w:rsidRPr="0009077C" w:rsidTr="001E272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  <w:vAlign w:val="center"/>
          </w:tcPr>
          <w:p w:rsidR="006373BD" w:rsidRPr="0009077C" w:rsidRDefault="006373BD" w:rsidP="006373BD">
            <w:pPr>
              <w:jc w:val="center"/>
              <w:rPr>
                <w:rFonts w:ascii="Times New Roman" w:hAnsi="Times New Roman"/>
              </w:rPr>
            </w:pPr>
            <w:r w:rsidRPr="0009077C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1418" w:type="dxa"/>
            <w:vAlign w:val="center"/>
          </w:tcPr>
          <w:p w:rsidR="006373BD" w:rsidRPr="0009077C" w:rsidRDefault="006373BD" w:rsidP="006373BD">
            <w:pPr>
              <w:jc w:val="center"/>
              <w:rPr>
                <w:rFonts w:ascii="Times New Roman" w:hAnsi="Times New Roman"/>
              </w:rPr>
            </w:pPr>
            <w:r w:rsidRPr="0009077C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1276" w:type="dxa"/>
            <w:vAlign w:val="center"/>
          </w:tcPr>
          <w:p w:rsidR="006373BD" w:rsidRPr="0009077C" w:rsidRDefault="006373BD" w:rsidP="006373BD">
            <w:pPr>
              <w:jc w:val="center"/>
              <w:rPr>
                <w:rFonts w:ascii="Times New Roman" w:hAnsi="Times New Roman"/>
              </w:rPr>
            </w:pPr>
            <w:r w:rsidRPr="0009077C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6373BD" w:rsidRPr="0009077C" w:rsidRDefault="006373BD" w:rsidP="006373BD">
            <w:pPr>
              <w:jc w:val="center"/>
              <w:rPr>
                <w:rFonts w:ascii="Times New Roman" w:hAnsi="Times New Roman"/>
              </w:rPr>
            </w:pPr>
            <w:r w:rsidRPr="0009077C">
              <w:rPr>
                <w:rFonts w:ascii="Times New Roman" w:hAnsi="Times New Roman"/>
                <w:sz w:val="18"/>
                <w:szCs w:val="18"/>
                <w:lang w:val="en-US"/>
              </w:rPr>
              <w:t>–</w:t>
            </w:r>
          </w:p>
        </w:tc>
        <w:tc>
          <w:tcPr>
            <w:tcW w:w="1985" w:type="dxa"/>
            <w:gridSpan w:val="2"/>
            <w:vAlign w:val="center"/>
          </w:tcPr>
          <w:p w:rsidR="006373BD" w:rsidRPr="0009077C" w:rsidRDefault="006373BD" w:rsidP="006373BD">
            <w:pPr>
              <w:jc w:val="center"/>
              <w:rPr>
                <w:rFonts w:ascii="Times New Roman" w:hAnsi="Times New Roman"/>
              </w:rPr>
            </w:pPr>
            <w:r w:rsidRPr="0009077C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1702" w:type="dxa"/>
            <w:gridSpan w:val="2"/>
            <w:vAlign w:val="center"/>
          </w:tcPr>
          <w:p w:rsidR="006373BD" w:rsidRPr="0009077C" w:rsidRDefault="006373BD" w:rsidP="006373BD">
            <w:pPr>
              <w:jc w:val="center"/>
              <w:rPr>
                <w:rFonts w:ascii="Times New Roman" w:hAnsi="Times New Roman"/>
              </w:rPr>
            </w:pPr>
            <w:r w:rsidRPr="0009077C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</w:tr>
    </w:tbl>
    <w:p w:rsidR="006373BD" w:rsidRDefault="006373BD" w:rsidP="006373BD"/>
    <w:p w:rsidR="006373BD" w:rsidRDefault="006373BD" w:rsidP="006373BD">
      <w:r>
        <w:br w:type="page"/>
      </w:r>
    </w:p>
    <w:p w:rsidR="006373BD" w:rsidRDefault="006373BD" w:rsidP="006373BD">
      <w:pPr>
        <w:sectPr w:rsidR="006373BD" w:rsidSect="001E2729">
          <w:type w:val="continuous"/>
          <w:pgSz w:w="11906" w:h="16838" w:code="9"/>
          <w:pgMar w:top="568" w:right="1085" w:bottom="1134" w:left="1134" w:header="709" w:footer="709" w:gutter="0"/>
          <w:cols w:space="398"/>
          <w:docGrid w:linePitch="360"/>
        </w:sectPr>
      </w:pPr>
    </w:p>
    <w:tbl>
      <w:tblPr>
        <w:tblW w:w="992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1559"/>
        <w:gridCol w:w="6950"/>
      </w:tblGrid>
      <w:tr w:rsidR="006373BD" w:rsidRPr="0009077C" w:rsidTr="00BC2203">
        <w:trPr>
          <w:trHeight w:val="243"/>
        </w:trPr>
        <w:tc>
          <w:tcPr>
            <w:tcW w:w="9926" w:type="dxa"/>
            <w:gridSpan w:val="3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09077C">
              <w:rPr>
                <w:rFonts w:ascii="Times New Roman" w:hAnsi="Times New Roman"/>
                <w:sz w:val="20"/>
                <w:szCs w:val="20"/>
              </w:rPr>
              <w:lastRenderedPageBreak/>
              <w:t>Текстовое описание местоположения границ объекта</w:t>
            </w:r>
          </w:p>
        </w:tc>
      </w:tr>
      <w:tr w:rsidR="006373BD" w:rsidRPr="0009077C" w:rsidTr="00BC2203">
        <w:trPr>
          <w:trHeight w:val="243"/>
        </w:trPr>
        <w:tc>
          <w:tcPr>
            <w:tcW w:w="2976" w:type="dxa"/>
            <w:gridSpan w:val="2"/>
            <w:vAlign w:val="center"/>
          </w:tcPr>
          <w:p w:rsidR="006373BD" w:rsidRPr="0009077C" w:rsidRDefault="006373BD" w:rsidP="001E2729">
            <w:pPr>
              <w:pStyle w:val="1"/>
              <w:jc w:val="center"/>
              <w:rPr>
                <w:sz w:val="20"/>
              </w:rPr>
            </w:pPr>
            <w:r w:rsidRPr="0009077C">
              <w:rPr>
                <w:sz w:val="20"/>
              </w:rPr>
              <w:t>Прохождение границы</w:t>
            </w:r>
          </w:p>
        </w:tc>
        <w:tc>
          <w:tcPr>
            <w:tcW w:w="6950" w:type="dxa"/>
            <w:vMerge w:val="restart"/>
            <w:vAlign w:val="center"/>
          </w:tcPr>
          <w:p w:rsidR="006373BD" w:rsidRPr="0009077C" w:rsidRDefault="006373BD" w:rsidP="001E2729">
            <w:pPr>
              <w:pStyle w:val="1"/>
              <w:jc w:val="center"/>
              <w:rPr>
                <w:sz w:val="20"/>
              </w:rPr>
            </w:pPr>
            <w:r w:rsidRPr="0009077C">
              <w:rPr>
                <w:sz w:val="20"/>
              </w:rPr>
              <w:t>Описание прохождения границы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  <w:vAlign w:val="center"/>
          </w:tcPr>
          <w:p w:rsidR="006373BD" w:rsidRPr="0009077C" w:rsidRDefault="006373BD" w:rsidP="001E2729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09077C">
              <w:rPr>
                <w:rFonts w:ascii="Times New Roman" w:hAnsi="Times New Roman"/>
                <w:sz w:val="20"/>
                <w:szCs w:val="20"/>
              </w:rPr>
              <w:t>от точки</w:t>
            </w:r>
          </w:p>
        </w:tc>
        <w:tc>
          <w:tcPr>
            <w:tcW w:w="1559" w:type="dxa"/>
            <w:vAlign w:val="center"/>
          </w:tcPr>
          <w:p w:rsidR="006373BD" w:rsidRPr="0009077C" w:rsidRDefault="006373BD" w:rsidP="001E2729">
            <w:pPr>
              <w:pStyle w:val="1"/>
              <w:jc w:val="center"/>
              <w:rPr>
                <w:sz w:val="20"/>
              </w:rPr>
            </w:pPr>
            <w:r w:rsidRPr="0009077C">
              <w:rPr>
                <w:sz w:val="20"/>
              </w:rPr>
              <w:t>д</w:t>
            </w:r>
            <w:r w:rsidRPr="0009077C">
              <w:rPr>
                <w:sz w:val="20"/>
                <w:lang w:val="en-US"/>
              </w:rPr>
              <w:t>о</w:t>
            </w:r>
            <w:r w:rsidRPr="0009077C">
              <w:rPr>
                <w:sz w:val="20"/>
              </w:rPr>
              <w:t>точки</w:t>
            </w:r>
          </w:p>
        </w:tc>
        <w:tc>
          <w:tcPr>
            <w:tcW w:w="6950" w:type="dxa"/>
            <w:vMerge/>
          </w:tcPr>
          <w:p w:rsidR="006373BD" w:rsidRPr="0009077C" w:rsidRDefault="006373BD" w:rsidP="001E2729">
            <w:pPr>
              <w:pStyle w:val="1"/>
              <w:rPr>
                <w:sz w:val="20"/>
              </w:rPr>
            </w:pP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77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77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pStyle w:val="1"/>
              <w:jc w:val="center"/>
              <w:rPr>
                <w:sz w:val="20"/>
              </w:rPr>
            </w:pPr>
            <w:r w:rsidRPr="0009077C">
              <w:rPr>
                <w:sz w:val="20"/>
              </w:rPr>
              <w:t>3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26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26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27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27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28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28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29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29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30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30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31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31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32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32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33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33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34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34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35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35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36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36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37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37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38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38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39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39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40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40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41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41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42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42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43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44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44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45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45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46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46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47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47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48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48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49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49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50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50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51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51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52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52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53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53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54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54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55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55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56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56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57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57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58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58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59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59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60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60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61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61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62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62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63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63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64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64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65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65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66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66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67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67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68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68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69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69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70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70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71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пересекая автомобильную дорогу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71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72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пруда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72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73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пруда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73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74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вдоль пруда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74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75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вдоль пруда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75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76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пруда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76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77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пруда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77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78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пруда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78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79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пруда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79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80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пруда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80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81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пруда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81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82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пруда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82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83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пруда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83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84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пересекая автомобильную дорогу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84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85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юго-восточном направлении вдоль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85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86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юго-восточном направлении вдоль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86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87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юго-восточном направлении вдоль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87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88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юго-восточном направлении вдоль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88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89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северо-восточном направлении вдоль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89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90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северо-восточном направлении вдоль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90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91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юго-восточном направлении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91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92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юго-восточном направлении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92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93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юго-восточном направлении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93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94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юго-восточном направлении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94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95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юго-восточном направлении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95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96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юго-восточном направлении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96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97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северо-восточном направлении вдоль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97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98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северо-восточном направлении вдоль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98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99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юго-восточном направлении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99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100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северо-восточном направлении вдоль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100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101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северо-восточном направлении вдоль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101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102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северо-восточном направлении вдоль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102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103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северо-восточном направлении вдоль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103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104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юго-восточном направлении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104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105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юго-восточном направлении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105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106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юго-восточном направлении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106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107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юго-восточном направлении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107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108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юго-восточном направлении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108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109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юго-восточном направлении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109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110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юго-восточном направлении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110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111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юго-восточном направлении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111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112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юго-восточном направлении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112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113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юго-восточном направлении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113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114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северо-восточном направлении вдоль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114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115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северо-восточном направлении вдоль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115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116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северо-восточном направлении вдоль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116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117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северо-восточном направлении вдоль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117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118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юго-восточном направлении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118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119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юго-восточном направлении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119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120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юго-восточном направлении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120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121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юго-восточном направлении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121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122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юго-восточном направлении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122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123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северо-восточном направлении вдоль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123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124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северо-восточном направлении вдоль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124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125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северо-восточном направлении вдоль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125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126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северо-восточном направлении вдоль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126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127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северо-восточном направлении вдоль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127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128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северо-восточном направлении вдоль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128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129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северо-восточном направлении вдоль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129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130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северо-восточном направлении вдоль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130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131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северо-восточном направлении вдоль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131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132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северо-восточном направлении вдоль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132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133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северо-восточном направлении вдоль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133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134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северо-восточном направлении вдоль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134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135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  <w:lang w:val="en-US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 xml:space="preserve">граница проходит в северо-восточном направлении вдоль пр. </w:t>
            </w:r>
            <w:proofErr w:type="spellStart"/>
            <w:r w:rsidRPr="0009077C">
              <w:rPr>
                <w:rFonts w:ascii="Times New Roman" w:hAnsi="Times New Roman"/>
                <w:sz w:val="18"/>
                <w:szCs w:val="20"/>
              </w:rPr>
              <w:t>Солянышный</w:t>
            </w:r>
            <w:proofErr w:type="spellEnd"/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135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136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136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137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пересекая автомобильную дорогу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137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138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138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139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139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140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пересекая автомобильную дорогу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140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141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пересекая автомобильную дорогу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141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142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142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143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143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144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144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145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145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146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146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147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147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148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148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149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149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150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150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151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151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152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152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153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153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154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154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155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155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156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156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157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157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158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158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159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159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160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160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161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161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162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162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163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163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164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164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165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165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166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166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167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167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168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168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169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169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170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170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171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171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172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172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173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173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174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174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175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175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176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176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177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177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178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178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179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179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180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180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181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181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182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182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183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183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184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184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185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185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186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пересекая автомобильную дорогу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186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187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187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188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188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189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189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190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190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191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191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192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192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193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193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194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194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195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автомобильной дороги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195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196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пересекая автомобильную дорогу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196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197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197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198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198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199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199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200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200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201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201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202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202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203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203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204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204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205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205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206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по пастбищным угодьям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206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207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207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208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пересекая пруд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208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209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209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210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210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211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211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212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212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213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213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214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214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215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215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216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216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217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217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218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218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219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219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220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220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221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221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222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222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223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223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224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224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225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225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226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226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227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227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228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228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229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lastRenderedPageBreak/>
              <w:t>229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230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230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231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231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232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232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233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233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234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234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235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235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236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236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237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237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238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238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239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239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240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240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241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242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242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243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243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244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244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245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245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246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246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247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247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248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248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249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вдоль колхозного сада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249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250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250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251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251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252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252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253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253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254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254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255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255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256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256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257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257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258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258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259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  <w:tr w:rsidR="006373BD" w:rsidRPr="0009077C" w:rsidTr="00BC2203">
        <w:trPr>
          <w:trHeight w:val="243"/>
        </w:trPr>
        <w:tc>
          <w:tcPr>
            <w:tcW w:w="1417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259</w:t>
            </w:r>
          </w:p>
        </w:tc>
        <w:tc>
          <w:tcPr>
            <w:tcW w:w="1559" w:type="dxa"/>
          </w:tcPr>
          <w:p w:rsidR="006373BD" w:rsidRPr="0009077C" w:rsidRDefault="006373BD" w:rsidP="001E2729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1</w:t>
            </w:r>
          </w:p>
        </w:tc>
        <w:tc>
          <w:tcPr>
            <w:tcW w:w="6950" w:type="dxa"/>
          </w:tcPr>
          <w:p w:rsidR="006373BD" w:rsidRPr="0009077C" w:rsidRDefault="006373BD" w:rsidP="001E2729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907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р. Малый Узень</w:t>
            </w:r>
          </w:p>
        </w:tc>
      </w:tr>
    </w:tbl>
    <w:p w:rsidR="006373BD" w:rsidRDefault="006373BD" w:rsidP="006373BD"/>
    <w:p w:rsidR="006373BD" w:rsidRDefault="006373BD" w:rsidP="006373BD"/>
    <w:p w:rsidR="006373BD" w:rsidRDefault="006373BD" w:rsidP="006373BD"/>
    <w:p w:rsidR="006373BD" w:rsidRDefault="006373BD" w:rsidP="006373BD"/>
    <w:p w:rsidR="006373BD" w:rsidRDefault="006373BD" w:rsidP="006373BD"/>
    <w:p w:rsidR="006373BD" w:rsidRDefault="006373BD" w:rsidP="006373BD"/>
    <w:p w:rsidR="006373BD" w:rsidRDefault="006373BD" w:rsidP="006373BD"/>
    <w:p w:rsidR="006373BD" w:rsidRDefault="006373BD" w:rsidP="006373BD"/>
    <w:p w:rsidR="006373BD" w:rsidRDefault="006373BD" w:rsidP="006373BD"/>
    <w:p w:rsidR="006373BD" w:rsidRDefault="0009077C" w:rsidP="006373BD">
      <w:r>
        <w:rPr>
          <w:noProof/>
          <w:lang w:eastAsia="ru-RU"/>
        </w:rPr>
        <w:lastRenderedPageBreak/>
        <w:drawing>
          <wp:inline distT="0" distB="0" distL="0" distR="0" wp14:anchorId="57CECC3A" wp14:editId="337DA7F6">
            <wp:extent cx="6120765" cy="8648811"/>
            <wp:effectExtent l="0" t="0" r="0" b="0"/>
            <wp:docPr id="1" name="Рисунок 1" descr="N:\РАБОТА_2021\1 НАСЕЛЁННЫЕ ПУНКТЫ\! РАБОТА ПО ДОГОВОРАМ\Питерский МР\Дог 2-37\Алексашк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РАБОТА_2021\1 НАСЕЛЁННЫЕ ПУНКТЫ\! РАБОТА ПО ДОГОВОРАМ\Питерский МР\Дог 2-37\Алексашкин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BD" w:rsidRDefault="006373BD" w:rsidP="006373BD"/>
    <w:p w:rsidR="006373BD" w:rsidRDefault="006373BD" w:rsidP="00C55449">
      <w:pPr>
        <w:pStyle w:val="aa"/>
        <w:jc w:val="center"/>
        <w:rPr>
          <w:sz w:val="28"/>
          <w:szCs w:val="28"/>
        </w:rPr>
      </w:pPr>
    </w:p>
    <w:p w:rsidR="00724818" w:rsidRPr="007A37E2" w:rsidRDefault="00724818" w:rsidP="00724818">
      <w:pPr>
        <w:rPr>
          <w:sz w:val="2"/>
        </w:rPr>
      </w:pPr>
    </w:p>
    <w:tbl>
      <w:tblPr>
        <w:tblpPr w:leftFromText="180" w:rightFromText="180" w:vertAnchor="page" w:horzAnchor="margin" w:tblpX="534" w:tblpY="1186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502"/>
      </w:tblGrid>
      <w:tr w:rsidR="00724818" w:rsidRPr="005B4876" w:rsidTr="00C33C49">
        <w:tc>
          <w:tcPr>
            <w:tcW w:w="1003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818" w:rsidRPr="00741DEC" w:rsidRDefault="00724818" w:rsidP="00C33C49">
            <w:pPr>
              <w:pStyle w:val="aa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lastRenderedPageBreak/>
              <w:t>ОПИСАНИЕ МЕСТОПОЛОЖЕНИЯ ГРАНИЦ</w:t>
            </w:r>
          </w:p>
        </w:tc>
      </w:tr>
      <w:tr w:rsidR="00724818" w:rsidRPr="005B4876" w:rsidTr="00C33C49">
        <w:tc>
          <w:tcPr>
            <w:tcW w:w="1003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818" w:rsidRDefault="00724818" w:rsidP="00C33C49">
            <w:pPr>
              <w:pStyle w:val="aa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 xml:space="preserve">Граница населенного пункта п. Опытная станция </w:t>
            </w:r>
            <w:proofErr w:type="spellStart"/>
            <w:r w:rsidRPr="004D2DB2">
              <w:rPr>
                <w:u w:val="single"/>
              </w:rPr>
              <w:t>Алексашкинское</w:t>
            </w:r>
            <w:proofErr w:type="spellEnd"/>
            <w:r w:rsidRPr="004D2DB2">
              <w:rPr>
                <w:u w:val="single"/>
              </w:rPr>
              <w:t xml:space="preserve"> муниципального образования Питерского муниципального района Саратовской области</w:t>
            </w:r>
          </w:p>
          <w:p w:rsidR="00724818" w:rsidRPr="00741DEC" w:rsidRDefault="00724818" w:rsidP="00C33C49">
            <w:pPr>
              <w:pStyle w:val="aa"/>
              <w:jc w:val="center"/>
              <w:rPr>
                <w:u w:val="single"/>
              </w:rPr>
            </w:pPr>
          </w:p>
        </w:tc>
      </w:tr>
      <w:tr w:rsidR="00724818" w:rsidRPr="005B4876" w:rsidTr="00C33C49">
        <w:tc>
          <w:tcPr>
            <w:tcW w:w="10031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724818" w:rsidRPr="005A5528" w:rsidRDefault="00724818" w:rsidP="00C33C49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724818" w:rsidRPr="005B4876" w:rsidTr="00C33C49">
        <w:trPr>
          <w:trHeight w:hRule="exact" w:val="397"/>
        </w:trPr>
        <w:tc>
          <w:tcPr>
            <w:tcW w:w="10031" w:type="dxa"/>
            <w:gridSpan w:val="3"/>
            <w:vAlign w:val="center"/>
          </w:tcPr>
          <w:p w:rsidR="00724818" w:rsidRPr="005A5528" w:rsidRDefault="00724818" w:rsidP="00C33C49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724818" w:rsidRPr="005B4876" w:rsidTr="00C33C49">
        <w:trPr>
          <w:trHeight w:hRule="exact" w:val="397"/>
        </w:trPr>
        <w:tc>
          <w:tcPr>
            <w:tcW w:w="10031" w:type="dxa"/>
            <w:gridSpan w:val="3"/>
            <w:vAlign w:val="center"/>
          </w:tcPr>
          <w:p w:rsidR="00724818" w:rsidRPr="005A5528" w:rsidRDefault="00724818" w:rsidP="00C33C49">
            <w:pPr>
              <w:pStyle w:val="1"/>
              <w:jc w:val="center"/>
              <w:rPr>
                <w:sz w:val="20"/>
                <w:szCs w:val="24"/>
              </w:rPr>
            </w:pPr>
          </w:p>
        </w:tc>
      </w:tr>
      <w:tr w:rsidR="00724818" w:rsidRPr="005B4876" w:rsidTr="00C33C49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724818" w:rsidRPr="005A5528" w:rsidRDefault="00724818" w:rsidP="00C33C49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№ п/п</w:t>
            </w:r>
          </w:p>
        </w:tc>
        <w:tc>
          <w:tcPr>
            <w:tcW w:w="4677" w:type="dxa"/>
            <w:vAlign w:val="center"/>
          </w:tcPr>
          <w:p w:rsidR="00724818" w:rsidRPr="005A5528" w:rsidRDefault="00724818" w:rsidP="00C33C49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502" w:type="dxa"/>
            <w:vAlign w:val="center"/>
          </w:tcPr>
          <w:p w:rsidR="00724818" w:rsidRPr="005A5528" w:rsidRDefault="00724818" w:rsidP="00C33C49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724818" w:rsidRPr="005B4876" w:rsidTr="00C33C49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724818" w:rsidRPr="005A5528" w:rsidRDefault="00724818" w:rsidP="00C33C49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724818" w:rsidRPr="005A5528" w:rsidRDefault="00724818" w:rsidP="00C33C49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502" w:type="dxa"/>
            <w:vAlign w:val="center"/>
          </w:tcPr>
          <w:p w:rsidR="00724818" w:rsidRPr="005A5528" w:rsidRDefault="00724818" w:rsidP="00C33C49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724818" w:rsidRPr="005B4876" w:rsidTr="00C33C49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724818" w:rsidRPr="005A5528" w:rsidRDefault="00724818" w:rsidP="00C33C49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724818" w:rsidRPr="005A5528" w:rsidRDefault="00724818" w:rsidP="00C33C49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502" w:type="dxa"/>
          </w:tcPr>
          <w:p w:rsidR="00724818" w:rsidRPr="004726B0" w:rsidRDefault="00724818" w:rsidP="00C33C49">
            <w:pPr>
              <w:pStyle w:val="1"/>
              <w:rPr>
                <w:sz w:val="20"/>
                <w:szCs w:val="24"/>
              </w:rPr>
            </w:pPr>
            <w:r w:rsidRPr="004726B0">
              <w:rPr>
                <w:sz w:val="20"/>
                <w:szCs w:val="24"/>
              </w:rPr>
              <w:t xml:space="preserve">413324, Саратовская </w:t>
            </w:r>
            <w:proofErr w:type="spellStart"/>
            <w:r w:rsidRPr="004726B0">
              <w:rPr>
                <w:sz w:val="20"/>
                <w:szCs w:val="24"/>
              </w:rPr>
              <w:t>обл</w:t>
            </w:r>
            <w:proofErr w:type="spellEnd"/>
            <w:r w:rsidRPr="004726B0">
              <w:rPr>
                <w:sz w:val="20"/>
                <w:szCs w:val="24"/>
              </w:rPr>
              <w:t>, Питерский р-н, Опытная станция п</w:t>
            </w:r>
          </w:p>
        </w:tc>
      </w:tr>
      <w:tr w:rsidR="00724818" w:rsidRPr="005B4876" w:rsidTr="00C33C49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724818" w:rsidRPr="005A5528" w:rsidRDefault="00724818" w:rsidP="00C33C49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724818" w:rsidRPr="005A5528" w:rsidRDefault="00724818" w:rsidP="00C33C49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724818" w:rsidRPr="005A5528" w:rsidRDefault="00724818" w:rsidP="00C33C49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(Р+/- Дельта Р)</w:t>
            </w:r>
          </w:p>
        </w:tc>
        <w:tc>
          <w:tcPr>
            <w:tcW w:w="4502" w:type="dxa"/>
          </w:tcPr>
          <w:p w:rsidR="00724818" w:rsidRPr="005A5528" w:rsidRDefault="00724818" w:rsidP="00C33C49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>–</w:t>
            </w:r>
          </w:p>
        </w:tc>
      </w:tr>
      <w:tr w:rsidR="00724818" w:rsidRPr="005B4876" w:rsidTr="00C33C49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724818" w:rsidRPr="005A5528" w:rsidRDefault="00724818" w:rsidP="00C33C49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724818" w:rsidRPr="005A5528" w:rsidRDefault="00724818" w:rsidP="00C33C49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502" w:type="dxa"/>
          </w:tcPr>
          <w:p w:rsidR="00724818" w:rsidRPr="005A5528" w:rsidRDefault="00724818" w:rsidP="00C33C49">
            <w:pPr>
              <w:pStyle w:val="1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  <w:lang w:val="en-US"/>
              </w:rPr>
              <w:t>–</w:t>
            </w:r>
          </w:p>
        </w:tc>
      </w:tr>
    </w:tbl>
    <w:tbl>
      <w:tblPr>
        <w:tblW w:w="1008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427"/>
        <w:gridCol w:w="1418"/>
        <w:gridCol w:w="2134"/>
        <w:gridCol w:w="994"/>
        <w:gridCol w:w="991"/>
        <w:gridCol w:w="285"/>
        <w:gridCol w:w="1417"/>
      </w:tblGrid>
      <w:tr w:rsidR="00724818" w:rsidRPr="00724818" w:rsidTr="00FC49E7">
        <w:trPr>
          <w:trHeight w:val="20"/>
        </w:trPr>
        <w:tc>
          <w:tcPr>
            <w:tcW w:w="10083" w:type="dxa"/>
            <w:gridSpan w:val="8"/>
            <w:tcBorders>
              <w:top w:val="nil"/>
              <w:left w:val="nil"/>
              <w:right w:val="nil"/>
            </w:tcBorders>
          </w:tcPr>
          <w:p w:rsidR="00C33C49" w:rsidRDefault="00C33C49" w:rsidP="00724818">
            <w:pPr>
              <w:pStyle w:val="1"/>
              <w:jc w:val="center"/>
            </w:pPr>
          </w:p>
          <w:p w:rsidR="00724818" w:rsidRPr="00724818" w:rsidRDefault="00724818" w:rsidP="00724818">
            <w:pPr>
              <w:pStyle w:val="1"/>
              <w:jc w:val="center"/>
              <w:rPr>
                <w:sz w:val="20"/>
              </w:rPr>
            </w:pPr>
            <w:r w:rsidRPr="00724818">
              <w:t>Раздел 2</w:t>
            </w:r>
          </w:p>
        </w:tc>
      </w:tr>
      <w:tr w:rsidR="00724818" w:rsidRPr="00724818" w:rsidTr="00FC49E7">
        <w:trPr>
          <w:trHeight w:val="20"/>
        </w:trPr>
        <w:tc>
          <w:tcPr>
            <w:tcW w:w="10083" w:type="dxa"/>
            <w:gridSpan w:val="8"/>
          </w:tcPr>
          <w:p w:rsidR="00724818" w:rsidRPr="00724818" w:rsidRDefault="00724818" w:rsidP="00724818">
            <w:pPr>
              <w:pStyle w:val="1"/>
              <w:spacing w:before="120"/>
              <w:jc w:val="center"/>
              <w:rPr>
                <w:sz w:val="20"/>
              </w:rPr>
            </w:pPr>
            <w:r w:rsidRPr="00724818">
              <w:rPr>
                <w:sz w:val="20"/>
              </w:rPr>
              <w:t>Сведения о местоположении границ объекта</w:t>
            </w:r>
          </w:p>
        </w:tc>
      </w:tr>
      <w:tr w:rsidR="00724818" w:rsidRPr="00724818" w:rsidTr="00FC49E7">
        <w:trPr>
          <w:trHeight w:val="20"/>
        </w:trPr>
        <w:tc>
          <w:tcPr>
            <w:tcW w:w="10083" w:type="dxa"/>
            <w:gridSpan w:val="8"/>
          </w:tcPr>
          <w:p w:rsidR="00724818" w:rsidRPr="00724818" w:rsidRDefault="00724818" w:rsidP="00724818">
            <w:pPr>
              <w:pStyle w:val="1"/>
              <w:rPr>
                <w:sz w:val="20"/>
              </w:rPr>
            </w:pPr>
            <w:r w:rsidRPr="00724818">
              <w:rPr>
                <w:sz w:val="20"/>
              </w:rPr>
              <w:t xml:space="preserve">1. Система координат </w:t>
            </w:r>
            <w:r w:rsidRPr="00724818">
              <w:rPr>
                <w:sz w:val="20"/>
                <w:u w:val="single"/>
              </w:rPr>
              <w:t>МСК-64, зона 2</w:t>
            </w:r>
          </w:p>
        </w:tc>
      </w:tr>
      <w:tr w:rsidR="00724818" w:rsidRPr="00724818" w:rsidTr="00FC49E7">
        <w:trPr>
          <w:trHeight w:val="20"/>
        </w:trPr>
        <w:tc>
          <w:tcPr>
            <w:tcW w:w="10083" w:type="dxa"/>
            <w:gridSpan w:val="8"/>
          </w:tcPr>
          <w:p w:rsidR="00724818" w:rsidRPr="00724818" w:rsidRDefault="00724818" w:rsidP="00724818">
            <w:pPr>
              <w:rPr>
                <w:rFonts w:ascii="Times New Roman" w:hAnsi="Times New Roman"/>
                <w:sz w:val="20"/>
                <w:szCs w:val="20"/>
              </w:rPr>
            </w:pPr>
            <w:r w:rsidRPr="00724818">
              <w:rPr>
                <w:rFonts w:ascii="Times New Roman" w:hAnsi="Times New Roman"/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  <w:vMerge w:val="restart"/>
            <w:vAlign w:val="center"/>
          </w:tcPr>
          <w:p w:rsidR="00724818" w:rsidRPr="00724818" w:rsidRDefault="00724818" w:rsidP="00724818">
            <w:pPr>
              <w:pStyle w:val="1"/>
              <w:jc w:val="center"/>
              <w:rPr>
                <w:sz w:val="20"/>
              </w:rPr>
            </w:pPr>
            <w:r w:rsidRPr="00724818">
              <w:rPr>
                <w:sz w:val="20"/>
              </w:rPr>
              <w:t>Обозначение</w:t>
            </w:r>
          </w:p>
          <w:p w:rsidR="00724818" w:rsidRPr="00724818" w:rsidRDefault="00724818" w:rsidP="00724818">
            <w:pPr>
              <w:pStyle w:val="1"/>
              <w:jc w:val="center"/>
              <w:rPr>
                <w:sz w:val="20"/>
              </w:rPr>
            </w:pPr>
            <w:r w:rsidRPr="00724818">
              <w:rPr>
                <w:sz w:val="20"/>
              </w:rPr>
              <w:t>характерных точек границ</w:t>
            </w:r>
          </w:p>
        </w:tc>
        <w:tc>
          <w:tcPr>
            <w:tcW w:w="2845" w:type="dxa"/>
            <w:gridSpan w:val="2"/>
            <w:vAlign w:val="center"/>
          </w:tcPr>
          <w:p w:rsidR="00724818" w:rsidRPr="00724818" w:rsidRDefault="00724818" w:rsidP="00724818">
            <w:pPr>
              <w:pStyle w:val="1"/>
              <w:jc w:val="center"/>
              <w:rPr>
                <w:sz w:val="20"/>
              </w:rPr>
            </w:pPr>
            <w:r w:rsidRPr="00724818">
              <w:rPr>
                <w:sz w:val="20"/>
              </w:rPr>
              <w:t>Координаты, м</w:t>
            </w:r>
          </w:p>
        </w:tc>
        <w:tc>
          <w:tcPr>
            <w:tcW w:w="3128" w:type="dxa"/>
            <w:gridSpan w:val="2"/>
            <w:vMerge w:val="restart"/>
            <w:vAlign w:val="center"/>
          </w:tcPr>
          <w:p w:rsidR="00724818" w:rsidRPr="00724818" w:rsidRDefault="00724818" w:rsidP="00724818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724818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276" w:type="dxa"/>
            <w:gridSpan w:val="2"/>
            <w:vMerge w:val="restart"/>
          </w:tcPr>
          <w:p w:rsidR="00724818" w:rsidRPr="00724818" w:rsidRDefault="00724818" w:rsidP="00724818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724818">
              <w:rPr>
                <w:sz w:val="20"/>
              </w:rPr>
              <w:t xml:space="preserve">Средняя </w:t>
            </w:r>
            <w:proofErr w:type="spellStart"/>
            <w:r w:rsidRPr="00724818">
              <w:rPr>
                <w:sz w:val="20"/>
              </w:rPr>
              <w:t>квадратическая</w:t>
            </w:r>
            <w:proofErr w:type="spellEnd"/>
            <w:r w:rsidRPr="00724818">
              <w:rPr>
                <w:sz w:val="20"/>
              </w:rPr>
              <w:t xml:space="preserve"> погрешность положения характерной точки (М</w:t>
            </w:r>
            <w:r w:rsidRPr="00724818">
              <w:rPr>
                <w:sz w:val="20"/>
                <w:vertAlign w:val="subscript"/>
                <w:lang w:val="en-US"/>
              </w:rPr>
              <w:t>t</w:t>
            </w:r>
            <w:r w:rsidRPr="00724818">
              <w:rPr>
                <w:sz w:val="20"/>
              </w:rPr>
              <w:t>), м</w:t>
            </w:r>
          </w:p>
        </w:tc>
        <w:tc>
          <w:tcPr>
            <w:tcW w:w="1417" w:type="dxa"/>
            <w:vMerge w:val="restart"/>
            <w:vAlign w:val="center"/>
          </w:tcPr>
          <w:p w:rsidR="00724818" w:rsidRPr="00724818" w:rsidRDefault="00724818" w:rsidP="00724818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724818">
              <w:rPr>
                <w:sz w:val="20"/>
              </w:rPr>
              <w:t>Описание обозначения точки</w:t>
            </w:r>
            <w:r w:rsidR="00FC49E7">
              <w:rPr>
                <w:sz w:val="20"/>
              </w:rPr>
              <w:t xml:space="preserve"> </w:t>
            </w:r>
            <w:r w:rsidRPr="00724818">
              <w:rPr>
                <w:sz w:val="20"/>
              </w:rPr>
              <w:t>на местности (при наличии)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  <w:vMerge/>
            <w:vAlign w:val="center"/>
          </w:tcPr>
          <w:p w:rsidR="00724818" w:rsidRPr="00724818" w:rsidRDefault="00724818" w:rsidP="0072481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427" w:type="dxa"/>
            <w:vAlign w:val="center"/>
          </w:tcPr>
          <w:p w:rsidR="00724818" w:rsidRPr="00724818" w:rsidRDefault="00724818" w:rsidP="0072481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724818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1418" w:type="dxa"/>
            <w:vAlign w:val="center"/>
          </w:tcPr>
          <w:p w:rsidR="00724818" w:rsidRPr="00724818" w:rsidRDefault="00724818" w:rsidP="00724818">
            <w:pPr>
              <w:pStyle w:val="1"/>
              <w:jc w:val="center"/>
              <w:rPr>
                <w:sz w:val="20"/>
                <w:lang w:val="en-US"/>
              </w:rPr>
            </w:pPr>
            <w:r w:rsidRPr="00724818">
              <w:rPr>
                <w:sz w:val="20"/>
                <w:lang w:val="en-US"/>
              </w:rPr>
              <w:t>Y</w:t>
            </w:r>
          </w:p>
        </w:tc>
        <w:tc>
          <w:tcPr>
            <w:tcW w:w="3128" w:type="dxa"/>
            <w:gridSpan w:val="2"/>
            <w:vMerge/>
            <w:vAlign w:val="center"/>
          </w:tcPr>
          <w:p w:rsidR="00724818" w:rsidRPr="00724818" w:rsidRDefault="00724818" w:rsidP="0072481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276" w:type="dxa"/>
            <w:gridSpan w:val="2"/>
            <w:vMerge/>
          </w:tcPr>
          <w:p w:rsidR="00724818" w:rsidRPr="00724818" w:rsidRDefault="00724818" w:rsidP="0072481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724818" w:rsidRPr="00724818" w:rsidRDefault="00724818" w:rsidP="00724818">
            <w:pPr>
              <w:pStyle w:val="1"/>
              <w:jc w:val="center"/>
              <w:rPr>
                <w:sz w:val="20"/>
              </w:rPr>
            </w:pP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  <w:vAlign w:val="center"/>
          </w:tcPr>
          <w:p w:rsidR="00724818" w:rsidRPr="00724818" w:rsidRDefault="00724818" w:rsidP="00724818">
            <w:pPr>
              <w:pStyle w:val="1"/>
              <w:jc w:val="center"/>
              <w:rPr>
                <w:sz w:val="20"/>
              </w:rPr>
            </w:pPr>
            <w:r w:rsidRPr="00724818">
              <w:rPr>
                <w:sz w:val="20"/>
              </w:rPr>
              <w:t>1</w:t>
            </w:r>
          </w:p>
        </w:tc>
        <w:tc>
          <w:tcPr>
            <w:tcW w:w="1427" w:type="dxa"/>
            <w:vAlign w:val="center"/>
          </w:tcPr>
          <w:p w:rsidR="00724818" w:rsidRPr="00724818" w:rsidRDefault="00724818" w:rsidP="0072481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72481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vAlign w:val="center"/>
          </w:tcPr>
          <w:p w:rsidR="00724818" w:rsidRPr="00724818" w:rsidRDefault="00724818" w:rsidP="00724818">
            <w:pPr>
              <w:pStyle w:val="1"/>
              <w:jc w:val="center"/>
              <w:rPr>
                <w:sz w:val="20"/>
                <w:lang w:val="en-US"/>
              </w:rPr>
            </w:pPr>
            <w:r w:rsidRPr="00724818">
              <w:rPr>
                <w:sz w:val="20"/>
                <w:lang w:val="en-US"/>
              </w:rPr>
              <w:t>3</w:t>
            </w:r>
          </w:p>
        </w:tc>
        <w:tc>
          <w:tcPr>
            <w:tcW w:w="3128" w:type="dxa"/>
            <w:gridSpan w:val="2"/>
            <w:vAlign w:val="center"/>
          </w:tcPr>
          <w:p w:rsidR="00724818" w:rsidRPr="00724818" w:rsidRDefault="00724818" w:rsidP="00724818">
            <w:pPr>
              <w:pStyle w:val="1"/>
              <w:jc w:val="center"/>
              <w:rPr>
                <w:sz w:val="20"/>
              </w:rPr>
            </w:pPr>
            <w:r w:rsidRPr="00724818">
              <w:rPr>
                <w:sz w:val="20"/>
              </w:rPr>
              <w:t>4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724818">
            <w:pPr>
              <w:pStyle w:val="1"/>
              <w:jc w:val="center"/>
              <w:rPr>
                <w:sz w:val="20"/>
              </w:rPr>
            </w:pPr>
            <w:r w:rsidRPr="00724818">
              <w:rPr>
                <w:sz w:val="20"/>
              </w:rPr>
              <w:t>5</w:t>
            </w:r>
          </w:p>
        </w:tc>
        <w:tc>
          <w:tcPr>
            <w:tcW w:w="1417" w:type="dxa"/>
            <w:vAlign w:val="center"/>
          </w:tcPr>
          <w:p w:rsidR="00724818" w:rsidRPr="00724818" w:rsidRDefault="00724818" w:rsidP="00724818">
            <w:pPr>
              <w:pStyle w:val="1"/>
              <w:jc w:val="center"/>
              <w:rPr>
                <w:sz w:val="20"/>
              </w:rPr>
            </w:pPr>
            <w:r w:rsidRPr="00724818">
              <w:rPr>
                <w:sz w:val="20"/>
              </w:rPr>
              <w:t>6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724818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1</w:t>
            </w:r>
          </w:p>
        </w:tc>
        <w:tc>
          <w:tcPr>
            <w:tcW w:w="1427" w:type="dxa"/>
          </w:tcPr>
          <w:p w:rsidR="00724818" w:rsidRPr="00724818" w:rsidRDefault="00724818" w:rsidP="00724818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433204.39</w:t>
            </w:r>
          </w:p>
        </w:tc>
        <w:tc>
          <w:tcPr>
            <w:tcW w:w="1418" w:type="dxa"/>
          </w:tcPr>
          <w:p w:rsidR="00724818" w:rsidRPr="00724818" w:rsidRDefault="00724818" w:rsidP="00724818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2414161.88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724818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724818">
            <w:pPr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433241.30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2414108.80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3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433352.62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2413964.83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433447.28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2414048.22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5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433502.50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2414036.60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6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433570.12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2414017.06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7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433647.58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2414062.30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8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433732.78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2414058.46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9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433773.64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2414040.22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10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433815.14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2413965.07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11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433853.13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2413869.06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12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433852.39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2413830.03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13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433823.45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2413767.49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lastRenderedPageBreak/>
              <w:t>14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433765.56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2413631.14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15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433757.81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2413544.34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16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433742.38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2413513.21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17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433711.16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2413472.23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18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433640.44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2413422.65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19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433582.89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2413481.93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20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433537.10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2413457.89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21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433343.29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2413333.79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22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433184.56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2413512.18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23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433182.73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2413697.01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433061.50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2413847.50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25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432999.28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2413923.57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26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432933.47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2414003.56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27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432964.53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2414046.14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28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432983.94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2414077.55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29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432992.13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2414116.55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30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432992.14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2414154.10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31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432987.11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2414185.68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32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432973.41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2414227.98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33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432957.61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2414260.70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34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433061.33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2414294.81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35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433157.09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2414181.43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1</w:t>
            </w:r>
          </w:p>
        </w:tc>
        <w:tc>
          <w:tcPr>
            <w:tcW w:w="1427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433204.39</w:t>
            </w:r>
          </w:p>
        </w:tc>
        <w:tc>
          <w:tcPr>
            <w:tcW w:w="1418" w:type="dxa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2414161.88</w:t>
            </w:r>
          </w:p>
        </w:tc>
        <w:tc>
          <w:tcPr>
            <w:tcW w:w="3128" w:type="dxa"/>
            <w:gridSpan w:val="2"/>
          </w:tcPr>
          <w:p w:rsidR="00724818" w:rsidRP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276" w:type="dxa"/>
            <w:gridSpan w:val="2"/>
          </w:tcPr>
          <w:p w:rsidR="00724818" w:rsidRDefault="00724818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0.10</w:t>
            </w:r>
          </w:p>
          <w:p w:rsidR="00EC517C" w:rsidRDefault="00EC517C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  <w:p w:rsidR="00EC517C" w:rsidRPr="00724818" w:rsidRDefault="00EC517C" w:rsidP="00FC49E7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417" w:type="dxa"/>
          </w:tcPr>
          <w:p w:rsidR="00724818" w:rsidRPr="00724818" w:rsidRDefault="00724818" w:rsidP="00FC49E7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724818">
              <w:rPr>
                <w:rFonts w:ascii="Times New Roman" w:hAnsi="Times New Roman"/>
                <w:sz w:val="18"/>
                <w:szCs w:val="20"/>
              </w:rPr>
              <w:t>–</w:t>
            </w:r>
          </w:p>
        </w:tc>
      </w:tr>
      <w:tr w:rsidR="00724818" w:rsidRPr="00724818" w:rsidTr="00FC49E7">
        <w:trPr>
          <w:trHeight w:val="20"/>
        </w:trPr>
        <w:tc>
          <w:tcPr>
            <w:tcW w:w="10083" w:type="dxa"/>
            <w:gridSpan w:val="8"/>
          </w:tcPr>
          <w:p w:rsidR="00724818" w:rsidRPr="00724818" w:rsidRDefault="00724818" w:rsidP="00724818">
            <w:pPr>
              <w:rPr>
                <w:rFonts w:ascii="Times New Roman" w:hAnsi="Times New Roman"/>
                <w:sz w:val="20"/>
                <w:szCs w:val="20"/>
              </w:rPr>
            </w:pPr>
            <w:r w:rsidRPr="00724818">
              <w:rPr>
                <w:rFonts w:ascii="Times New Roman" w:hAnsi="Times New Roman"/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  <w:vMerge w:val="restart"/>
            <w:vAlign w:val="center"/>
          </w:tcPr>
          <w:p w:rsidR="00724818" w:rsidRPr="00724818" w:rsidRDefault="00724818" w:rsidP="00724818">
            <w:pPr>
              <w:pStyle w:val="1"/>
              <w:jc w:val="center"/>
              <w:rPr>
                <w:sz w:val="20"/>
              </w:rPr>
            </w:pPr>
            <w:r w:rsidRPr="00724818">
              <w:rPr>
                <w:sz w:val="20"/>
              </w:rPr>
              <w:t>Обозначение</w:t>
            </w:r>
          </w:p>
          <w:p w:rsidR="00724818" w:rsidRPr="00724818" w:rsidRDefault="00724818" w:rsidP="00724818">
            <w:pPr>
              <w:pStyle w:val="1"/>
              <w:jc w:val="center"/>
              <w:rPr>
                <w:sz w:val="20"/>
              </w:rPr>
            </w:pPr>
            <w:r w:rsidRPr="00724818">
              <w:rPr>
                <w:sz w:val="20"/>
              </w:rPr>
              <w:t>характерных точек части границы</w:t>
            </w:r>
          </w:p>
        </w:tc>
        <w:tc>
          <w:tcPr>
            <w:tcW w:w="2845" w:type="dxa"/>
            <w:gridSpan w:val="2"/>
            <w:vAlign w:val="center"/>
          </w:tcPr>
          <w:p w:rsidR="00724818" w:rsidRPr="00724818" w:rsidRDefault="00724818" w:rsidP="00724818">
            <w:pPr>
              <w:pStyle w:val="1"/>
              <w:jc w:val="center"/>
              <w:rPr>
                <w:sz w:val="20"/>
              </w:rPr>
            </w:pPr>
            <w:r w:rsidRPr="00724818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724818" w:rsidRPr="00724818" w:rsidRDefault="00724818" w:rsidP="00724818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724818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gridSpan w:val="2"/>
            <w:vMerge w:val="restart"/>
          </w:tcPr>
          <w:p w:rsidR="00724818" w:rsidRPr="00724818" w:rsidRDefault="00724818" w:rsidP="00724818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724818">
              <w:rPr>
                <w:sz w:val="20"/>
              </w:rPr>
              <w:t xml:space="preserve">Средняя </w:t>
            </w:r>
            <w:proofErr w:type="spellStart"/>
            <w:r w:rsidRPr="00724818">
              <w:rPr>
                <w:sz w:val="20"/>
              </w:rPr>
              <w:t>квадратическая</w:t>
            </w:r>
            <w:proofErr w:type="spellEnd"/>
            <w:r w:rsidRPr="00724818">
              <w:rPr>
                <w:sz w:val="20"/>
              </w:rPr>
              <w:t xml:space="preserve"> погрешность положения характерной точки (М</w:t>
            </w:r>
            <w:r w:rsidRPr="00724818">
              <w:rPr>
                <w:sz w:val="20"/>
                <w:vertAlign w:val="subscript"/>
                <w:lang w:val="en-US"/>
              </w:rPr>
              <w:t>t</w:t>
            </w:r>
            <w:r w:rsidRPr="00724818">
              <w:rPr>
                <w:sz w:val="20"/>
              </w:rPr>
              <w:t>), м</w:t>
            </w:r>
          </w:p>
        </w:tc>
        <w:tc>
          <w:tcPr>
            <w:tcW w:w="1702" w:type="dxa"/>
            <w:gridSpan w:val="2"/>
            <w:vMerge w:val="restart"/>
            <w:vAlign w:val="center"/>
          </w:tcPr>
          <w:p w:rsidR="00724818" w:rsidRPr="00724818" w:rsidRDefault="00724818" w:rsidP="00724818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724818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  <w:vMerge/>
            <w:vAlign w:val="center"/>
          </w:tcPr>
          <w:p w:rsidR="00724818" w:rsidRPr="00724818" w:rsidRDefault="00724818" w:rsidP="0072481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427" w:type="dxa"/>
            <w:vAlign w:val="center"/>
          </w:tcPr>
          <w:p w:rsidR="00724818" w:rsidRPr="00724818" w:rsidRDefault="00724818" w:rsidP="0072481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724818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1418" w:type="dxa"/>
            <w:vAlign w:val="center"/>
          </w:tcPr>
          <w:p w:rsidR="00724818" w:rsidRPr="00724818" w:rsidRDefault="00724818" w:rsidP="00724818">
            <w:pPr>
              <w:pStyle w:val="1"/>
              <w:jc w:val="center"/>
              <w:rPr>
                <w:sz w:val="20"/>
                <w:lang w:val="en-US"/>
              </w:rPr>
            </w:pPr>
            <w:r w:rsidRPr="00724818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724818" w:rsidRPr="00724818" w:rsidRDefault="00724818" w:rsidP="0072481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gridSpan w:val="2"/>
            <w:vMerge/>
          </w:tcPr>
          <w:p w:rsidR="00724818" w:rsidRPr="00724818" w:rsidRDefault="00724818" w:rsidP="0072481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gridSpan w:val="2"/>
            <w:vMerge/>
            <w:vAlign w:val="center"/>
          </w:tcPr>
          <w:p w:rsidR="00724818" w:rsidRPr="00724818" w:rsidRDefault="00724818" w:rsidP="00724818">
            <w:pPr>
              <w:pStyle w:val="1"/>
              <w:jc w:val="center"/>
              <w:rPr>
                <w:sz w:val="20"/>
              </w:rPr>
            </w:pP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  <w:vAlign w:val="center"/>
          </w:tcPr>
          <w:p w:rsidR="00724818" w:rsidRPr="00724818" w:rsidRDefault="00724818" w:rsidP="00724818">
            <w:pPr>
              <w:pStyle w:val="1"/>
              <w:jc w:val="center"/>
              <w:rPr>
                <w:sz w:val="20"/>
              </w:rPr>
            </w:pPr>
            <w:r w:rsidRPr="00724818">
              <w:rPr>
                <w:sz w:val="20"/>
              </w:rPr>
              <w:t>1</w:t>
            </w:r>
          </w:p>
        </w:tc>
        <w:tc>
          <w:tcPr>
            <w:tcW w:w="1427" w:type="dxa"/>
            <w:vAlign w:val="center"/>
          </w:tcPr>
          <w:p w:rsidR="00724818" w:rsidRPr="00724818" w:rsidRDefault="00724818" w:rsidP="0072481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72481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vAlign w:val="center"/>
          </w:tcPr>
          <w:p w:rsidR="00724818" w:rsidRPr="00724818" w:rsidRDefault="00724818" w:rsidP="00724818">
            <w:pPr>
              <w:pStyle w:val="1"/>
              <w:jc w:val="center"/>
              <w:rPr>
                <w:sz w:val="20"/>
                <w:lang w:val="en-US"/>
              </w:rPr>
            </w:pPr>
            <w:r w:rsidRPr="00724818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724818" w:rsidRPr="00724818" w:rsidRDefault="00724818" w:rsidP="00724818">
            <w:pPr>
              <w:pStyle w:val="1"/>
              <w:jc w:val="center"/>
              <w:rPr>
                <w:sz w:val="20"/>
              </w:rPr>
            </w:pPr>
            <w:r w:rsidRPr="00724818">
              <w:rPr>
                <w:sz w:val="20"/>
              </w:rPr>
              <w:t>4</w:t>
            </w:r>
          </w:p>
        </w:tc>
        <w:tc>
          <w:tcPr>
            <w:tcW w:w="1985" w:type="dxa"/>
            <w:gridSpan w:val="2"/>
          </w:tcPr>
          <w:p w:rsidR="00724818" w:rsidRPr="00724818" w:rsidRDefault="00724818" w:rsidP="00724818">
            <w:pPr>
              <w:pStyle w:val="1"/>
              <w:jc w:val="center"/>
              <w:rPr>
                <w:sz w:val="20"/>
              </w:rPr>
            </w:pPr>
            <w:r w:rsidRPr="00724818">
              <w:rPr>
                <w:sz w:val="20"/>
              </w:rPr>
              <w:t>5</w:t>
            </w:r>
          </w:p>
        </w:tc>
        <w:tc>
          <w:tcPr>
            <w:tcW w:w="1702" w:type="dxa"/>
            <w:gridSpan w:val="2"/>
            <w:vAlign w:val="center"/>
          </w:tcPr>
          <w:p w:rsidR="00724818" w:rsidRPr="00724818" w:rsidRDefault="00724818" w:rsidP="00724818">
            <w:pPr>
              <w:pStyle w:val="1"/>
              <w:jc w:val="center"/>
              <w:rPr>
                <w:sz w:val="20"/>
              </w:rPr>
            </w:pPr>
            <w:r w:rsidRPr="00724818">
              <w:rPr>
                <w:sz w:val="20"/>
              </w:rPr>
              <w:t>6</w:t>
            </w:r>
          </w:p>
        </w:tc>
      </w:tr>
      <w:tr w:rsidR="00724818" w:rsidRPr="00724818" w:rsidTr="00FC49E7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17" w:type="dxa"/>
            <w:vAlign w:val="center"/>
          </w:tcPr>
          <w:p w:rsidR="00724818" w:rsidRPr="00724818" w:rsidRDefault="00724818" w:rsidP="00724818">
            <w:pPr>
              <w:jc w:val="center"/>
              <w:rPr>
                <w:rFonts w:ascii="Times New Roman" w:hAnsi="Times New Roman"/>
              </w:rPr>
            </w:pPr>
            <w:r w:rsidRPr="00724818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1427" w:type="dxa"/>
            <w:vAlign w:val="center"/>
          </w:tcPr>
          <w:p w:rsidR="00724818" w:rsidRPr="00724818" w:rsidRDefault="00724818" w:rsidP="00724818">
            <w:pPr>
              <w:jc w:val="center"/>
              <w:rPr>
                <w:rFonts w:ascii="Times New Roman" w:hAnsi="Times New Roman"/>
              </w:rPr>
            </w:pPr>
            <w:r w:rsidRPr="00724818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1418" w:type="dxa"/>
            <w:vAlign w:val="center"/>
          </w:tcPr>
          <w:p w:rsidR="00724818" w:rsidRPr="00724818" w:rsidRDefault="00724818" w:rsidP="00724818">
            <w:pPr>
              <w:jc w:val="center"/>
              <w:rPr>
                <w:rFonts w:ascii="Times New Roman" w:hAnsi="Times New Roman"/>
              </w:rPr>
            </w:pPr>
            <w:r w:rsidRPr="00724818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724818" w:rsidRPr="00724818" w:rsidRDefault="00724818" w:rsidP="00724818">
            <w:pPr>
              <w:jc w:val="center"/>
              <w:rPr>
                <w:rFonts w:ascii="Times New Roman" w:hAnsi="Times New Roman"/>
              </w:rPr>
            </w:pPr>
            <w:r w:rsidRPr="00724818">
              <w:rPr>
                <w:rFonts w:ascii="Times New Roman" w:hAnsi="Times New Roman"/>
                <w:sz w:val="18"/>
                <w:szCs w:val="18"/>
                <w:lang w:val="en-US"/>
              </w:rPr>
              <w:t>–</w:t>
            </w:r>
          </w:p>
        </w:tc>
        <w:tc>
          <w:tcPr>
            <w:tcW w:w="1985" w:type="dxa"/>
            <w:gridSpan w:val="2"/>
            <w:vAlign w:val="center"/>
          </w:tcPr>
          <w:p w:rsidR="00724818" w:rsidRPr="00724818" w:rsidRDefault="00724818" w:rsidP="00724818">
            <w:pPr>
              <w:jc w:val="center"/>
              <w:rPr>
                <w:rFonts w:ascii="Times New Roman" w:hAnsi="Times New Roman"/>
              </w:rPr>
            </w:pPr>
            <w:r w:rsidRPr="00724818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1702" w:type="dxa"/>
            <w:gridSpan w:val="2"/>
            <w:vAlign w:val="center"/>
          </w:tcPr>
          <w:p w:rsidR="00724818" w:rsidRPr="00724818" w:rsidRDefault="00724818" w:rsidP="00724818">
            <w:pPr>
              <w:jc w:val="center"/>
              <w:rPr>
                <w:rFonts w:ascii="Times New Roman" w:hAnsi="Times New Roman"/>
              </w:rPr>
            </w:pPr>
            <w:r w:rsidRPr="00724818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</w:tr>
    </w:tbl>
    <w:p w:rsidR="00724818" w:rsidRDefault="00724818" w:rsidP="00724818"/>
    <w:p w:rsidR="00724818" w:rsidRDefault="00724818" w:rsidP="00724818">
      <w:r>
        <w:br w:type="page"/>
      </w:r>
    </w:p>
    <w:p w:rsidR="00724818" w:rsidRDefault="00724818" w:rsidP="00724818">
      <w:pPr>
        <w:sectPr w:rsidR="00724818" w:rsidSect="00724818">
          <w:footerReference w:type="even" r:id="rId12"/>
          <w:footerReference w:type="default" r:id="rId13"/>
          <w:type w:val="continuous"/>
          <w:pgSz w:w="11906" w:h="16838" w:code="9"/>
          <w:pgMar w:top="709" w:right="1085" w:bottom="1134" w:left="1134" w:header="709" w:footer="709" w:gutter="0"/>
          <w:cols w:space="398"/>
          <w:docGrid w:linePitch="360"/>
        </w:sect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8"/>
        <w:gridCol w:w="1559"/>
        <w:gridCol w:w="6666"/>
      </w:tblGrid>
      <w:tr w:rsidR="00724818" w:rsidRPr="00EC517C" w:rsidTr="00EC517C">
        <w:trPr>
          <w:trHeight w:val="243"/>
        </w:trPr>
        <w:tc>
          <w:tcPr>
            <w:tcW w:w="9923" w:type="dxa"/>
            <w:gridSpan w:val="3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EC517C">
              <w:rPr>
                <w:rFonts w:ascii="Times New Roman" w:hAnsi="Times New Roman"/>
                <w:sz w:val="20"/>
                <w:szCs w:val="20"/>
              </w:rPr>
              <w:lastRenderedPageBreak/>
              <w:t>Текстовое описание местоположения границ объекта</w:t>
            </w:r>
          </w:p>
        </w:tc>
      </w:tr>
      <w:tr w:rsidR="00724818" w:rsidRPr="00EC517C" w:rsidTr="00EC517C">
        <w:trPr>
          <w:trHeight w:val="243"/>
        </w:trPr>
        <w:tc>
          <w:tcPr>
            <w:tcW w:w="3257" w:type="dxa"/>
            <w:gridSpan w:val="2"/>
            <w:vAlign w:val="center"/>
          </w:tcPr>
          <w:p w:rsidR="00724818" w:rsidRPr="00EC517C" w:rsidRDefault="00724818" w:rsidP="000F3F65">
            <w:pPr>
              <w:pStyle w:val="1"/>
              <w:jc w:val="center"/>
              <w:rPr>
                <w:sz w:val="20"/>
              </w:rPr>
            </w:pPr>
            <w:r w:rsidRPr="00EC517C">
              <w:rPr>
                <w:sz w:val="20"/>
              </w:rPr>
              <w:t>Прохождение границы</w:t>
            </w:r>
          </w:p>
        </w:tc>
        <w:tc>
          <w:tcPr>
            <w:tcW w:w="6666" w:type="dxa"/>
            <w:vMerge w:val="restart"/>
            <w:vAlign w:val="center"/>
          </w:tcPr>
          <w:p w:rsidR="00724818" w:rsidRPr="00EC517C" w:rsidRDefault="00724818" w:rsidP="000F3F65">
            <w:pPr>
              <w:pStyle w:val="1"/>
              <w:jc w:val="center"/>
              <w:rPr>
                <w:sz w:val="20"/>
              </w:rPr>
            </w:pPr>
            <w:r w:rsidRPr="00EC517C">
              <w:rPr>
                <w:sz w:val="20"/>
              </w:rPr>
              <w:t>Описание прохождения границы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  <w:vAlign w:val="center"/>
          </w:tcPr>
          <w:p w:rsidR="00724818" w:rsidRPr="00EC517C" w:rsidRDefault="00724818" w:rsidP="000F3F65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EC517C">
              <w:rPr>
                <w:rFonts w:ascii="Times New Roman" w:hAnsi="Times New Roman"/>
                <w:sz w:val="20"/>
                <w:szCs w:val="20"/>
              </w:rPr>
              <w:t>от точки</w:t>
            </w:r>
          </w:p>
        </w:tc>
        <w:tc>
          <w:tcPr>
            <w:tcW w:w="1559" w:type="dxa"/>
            <w:vAlign w:val="center"/>
          </w:tcPr>
          <w:p w:rsidR="00724818" w:rsidRPr="00EC517C" w:rsidRDefault="00724818" w:rsidP="000F3F65">
            <w:pPr>
              <w:pStyle w:val="1"/>
              <w:jc w:val="center"/>
              <w:rPr>
                <w:sz w:val="20"/>
              </w:rPr>
            </w:pPr>
            <w:r w:rsidRPr="00EC517C">
              <w:rPr>
                <w:sz w:val="20"/>
              </w:rPr>
              <w:t>д</w:t>
            </w:r>
            <w:r w:rsidRPr="00EC517C">
              <w:rPr>
                <w:sz w:val="20"/>
                <w:lang w:val="en-US"/>
              </w:rPr>
              <w:t>о</w:t>
            </w:r>
            <w:r w:rsidRPr="00EC517C">
              <w:rPr>
                <w:sz w:val="20"/>
              </w:rPr>
              <w:t>точки</w:t>
            </w:r>
          </w:p>
        </w:tc>
        <w:tc>
          <w:tcPr>
            <w:tcW w:w="6666" w:type="dxa"/>
            <w:vMerge/>
          </w:tcPr>
          <w:p w:rsidR="00724818" w:rsidRPr="00EC517C" w:rsidRDefault="00724818" w:rsidP="000F3F65">
            <w:pPr>
              <w:pStyle w:val="1"/>
              <w:rPr>
                <w:sz w:val="20"/>
              </w:rPr>
            </w:pP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517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517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pStyle w:val="1"/>
              <w:jc w:val="center"/>
              <w:rPr>
                <w:sz w:val="20"/>
              </w:rPr>
            </w:pPr>
            <w:r w:rsidRPr="00EC517C">
              <w:rPr>
                <w:sz w:val="20"/>
              </w:rPr>
              <w:t>3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2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2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3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3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4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4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5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5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6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6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7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7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8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северном направлении по пастбищным угодьям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8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9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9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10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10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11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11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12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12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13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автомобильной дороги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13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14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автомобильной дороги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14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15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пересекая автомобильную дорогу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15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16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по пастбищным угодьям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16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17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по пастбищным угодьям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17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18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по пастбищным угодьям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18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19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пересекая автомобильную дорогу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19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20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автомобильной дороги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20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21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юго-западном направлении вдоль автомобильной дороги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21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22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22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23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23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24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24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25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по пастбищным угодьям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25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26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пересекая автомобильную дорогу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26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27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вдоль р. Малый Узень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27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28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вдоль р. Малый Узень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28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29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вдоль р. Малый Узень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29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30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вдоль р. Малый Узень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30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31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31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32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32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33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юго-восточном направлении вдоль р. Малый Узень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33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34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северо-восточном направлении по пастбищным угодьям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34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35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пересекая автомобильную дорогу</w:t>
            </w:r>
          </w:p>
        </w:tc>
      </w:tr>
      <w:tr w:rsidR="00724818" w:rsidRPr="00EC517C" w:rsidTr="00EC517C">
        <w:trPr>
          <w:trHeight w:val="243"/>
        </w:trPr>
        <w:tc>
          <w:tcPr>
            <w:tcW w:w="1698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35</w:t>
            </w:r>
          </w:p>
        </w:tc>
        <w:tc>
          <w:tcPr>
            <w:tcW w:w="1559" w:type="dxa"/>
          </w:tcPr>
          <w:p w:rsidR="00724818" w:rsidRPr="00EC517C" w:rsidRDefault="00724818" w:rsidP="000F3F65">
            <w:pPr>
              <w:spacing w:after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1</w:t>
            </w:r>
          </w:p>
        </w:tc>
        <w:tc>
          <w:tcPr>
            <w:tcW w:w="6666" w:type="dxa"/>
          </w:tcPr>
          <w:p w:rsidR="00724818" w:rsidRPr="00EC517C" w:rsidRDefault="00724818" w:rsidP="000F3F65">
            <w:pPr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EC517C">
              <w:rPr>
                <w:rFonts w:ascii="Times New Roman" w:hAnsi="Times New Roman"/>
                <w:sz w:val="18"/>
                <w:szCs w:val="20"/>
              </w:rPr>
              <w:t>граница проходит в северо-западном направлении по пастбищным угодьям</w:t>
            </w:r>
          </w:p>
        </w:tc>
      </w:tr>
    </w:tbl>
    <w:p w:rsidR="00724818" w:rsidRDefault="00724818" w:rsidP="00724818">
      <w:r>
        <w:rPr>
          <w:noProof/>
          <w:lang w:eastAsia="ru-RU"/>
        </w:rPr>
        <w:lastRenderedPageBreak/>
        <w:drawing>
          <wp:inline distT="0" distB="0" distL="0" distR="0" wp14:anchorId="20EFFFBE" wp14:editId="3232E4EE">
            <wp:extent cx="5885812" cy="8317230"/>
            <wp:effectExtent l="0" t="0" r="0" b="0"/>
            <wp:docPr id="3" name="Рисунок 3" descr="N:\РАБОТА_2021\1 НАСЕЛЁННЫЕ ПУНКТЫ\! РАБОТА ПО ДОГОВОРАМ\Питерский МР\Дог 2-37\Опытная_ста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РАБОТА_2021\1 НАСЕЛЁННЫЕ ПУНКТЫ\! РАБОТА ПО ДОГОВОРАМ\Питерский МР\Дог 2-37\Опытная_станц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975" cy="832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67"/>
        <w:gridCol w:w="572"/>
        <w:gridCol w:w="4532"/>
      </w:tblGrid>
      <w:tr w:rsidR="000F3F65" w:rsidRPr="000F3F65" w:rsidTr="001E2729">
        <w:tc>
          <w:tcPr>
            <w:tcW w:w="4467" w:type="dxa"/>
          </w:tcPr>
          <w:p w:rsidR="000F3F65" w:rsidRPr="000F3F65" w:rsidRDefault="000F3F65" w:rsidP="000F3F65">
            <w:pPr>
              <w:spacing w:before="100" w:beforeAutospacing="1" w:after="100" w:afterAutospacing="1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  <w:r w:rsidRPr="000F3F65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572" w:type="dxa"/>
          </w:tcPr>
          <w:p w:rsidR="000F3F65" w:rsidRPr="000F3F65" w:rsidRDefault="000F3F65" w:rsidP="000F3F6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</w:p>
        </w:tc>
        <w:tc>
          <w:tcPr>
            <w:tcW w:w="4532" w:type="dxa"/>
          </w:tcPr>
          <w:p w:rsidR="000F3F65" w:rsidRPr="000F3F65" w:rsidRDefault="000F3F65" w:rsidP="000F3F65">
            <w:pPr>
              <w:spacing w:before="100" w:beforeAutospacing="1" w:after="100" w:afterAutospacing="1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  <w:r w:rsidRPr="000F3F65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>Глава Питерского муниципального района</w:t>
            </w:r>
          </w:p>
        </w:tc>
      </w:tr>
      <w:tr w:rsidR="000F3F65" w:rsidRPr="000F3F65" w:rsidTr="001E2729">
        <w:tc>
          <w:tcPr>
            <w:tcW w:w="4467" w:type="dxa"/>
          </w:tcPr>
          <w:p w:rsidR="000F3F65" w:rsidRPr="000F3F65" w:rsidRDefault="000F3F65" w:rsidP="000F3F6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  <w:r w:rsidRPr="000F3F65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 xml:space="preserve">                                     </w:t>
            </w:r>
            <w:proofErr w:type="spellStart"/>
            <w:r w:rsidRPr="000F3F65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>В.П.Андреев</w:t>
            </w:r>
            <w:proofErr w:type="spellEnd"/>
          </w:p>
        </w:tc>
        <w:tc>
          <w:tcPr>
            <w:tcW w:w="572" w:type="dxa"/>
          </w:tcPr>
          <w:p w:rsidR="000F3F65" w:rsidRPr="000F3F65" w:rsidRDefault="000F3F65" w:rsidP="000F3F6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</w:p>
        </w:tc>
        <w:tc>
          <w:tcPr>
            <w:tcW w:w="4532" w:type="dxa"/>
          </w:tcPr>
          <w:p w:rsidR="000F3F65" w:rsidRPr="000F3F65" w:rsidRDefault="000F3F65" w:rsidP="000F3F65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  <w:r w:rsidRPr="000F3F65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 xml:space="preserve">                                         </w:t>
            </w:r>
            <w:proofErr w:type="spellStart"/>
            <w:r w:rsidRPr="000F3F65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>А.А.Рябов</w:t>
            </w:r>
            <w:proofErr w:type="spellEnd"/>
          </w:p>
        </w:tc>
      </w:tr>
    </w:tbl>
    <w:p w:rsidR="00CE27D5" w:rsidRPr="00C55449" w:rsidRDefault="00CE27D5" w:rsidP="000F3F65">
      <w:pPr>
        <w:pStyle w:val="aa"/>
        <w:rPr>
          <w:sz w:val="28"/>
          <w:szCs w:val="28"/>
        </w:rPr>
      </w:pPr>
      <w:bookmarkStart w:id="0" w:name="_GoBack"/>
      <w:bookmarkEnd w:id="0"/>
    </w:p>
    <w:sectPr w:rsidR="00CE27D5" w:rsidRPr="00C55449" w:rsidSect="00916C57">
      <w:pgSz w:w="11906" w:h="16838"/>
      <w:pgMar w:top="426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0F41" w:rsidRDefault="00810F41">
      <w:pPr>
        <w:spacing w:after="0" w:line="240" w:lineRule="auto"/>
      </w:pPr>
      <w:r>
        <w:separator/>
      </w:r>
    </w:p>
  </w:endnote>
  <w:endnote w:type="continuationSeparator" w:id="0">
    <w:p w:rsidR="00810F41" w:rsidRDefault="00810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729" w:rsidRDefault="001E2729" w:rsidP="006373BD">
    <w:pPr>
      <w:pStyle w:val="a6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1E2729" w:rsidRDefault="001E2729" w:rsidP="006373B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4003147"/>
      <w:docPartObj>
        <w:docPartGallery w:val="Page Numbers (Bottom of Page)"/>
        <w:docPartUnique/>
      </w:docPartObj>
    </w:sdtPr>
    <w:sdtContent>
      <w:p w:rsidR="001E2729" w:rsidRDefault="001E272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1C96">
          <w:rPr>
            <w:noProof/>
          </w:rPr>
          <w:t>16</w:t>
        </w:r>
        <w:r>
          <w:fldChar w:fldCharType="end"/>
        </w:r>
      </w:p>
    </w:sdtContent>
  </w:sdt>
  <w:p w:rsidR="001E2729" w:rsidRDefault="001E2729" w:rsidP="006373BD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729" w:rsidRDefault="001E2729" w:rsidP="00724818">
    <w:pPr>
      <w:pStyle w:val="a6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1E2729" w:rsidRDefault="001E2729" w:rsidP="00724818">
    <w:pPr>
      <w:pStyle w:val="a6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77600"/>
      <w:docPartObj>
        <w:docPartGallery w:val="Page Numbers (Bottom of Page)"/>
        <w:docPartUnique/>
      </w:docPartObj>
    </w:sdtPr>
    <w:sdtContent>
      <w:p w:rsidR="001E2729" w:rsidRDefault="001E272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1C96">
          <w:rPr>
            <w:noProof/>
          </w:rPr>
          <w:t>26</w:t>
        </w:r>
        <w:r>
          <w:fldChar w:fldCharType="end"/>
        </w:r>
      </w:p>
    </w:sdtContent>
  </w:sdt>
  <w:p w:rsidR="001E2729" w:rsidRDefault="001E2729" w:rsidP="00724818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0F41" w:rsidRDefault="00810F41">
      <w:pPr>
        <w:spacing w:after="0" w:line="240" w:lineRule="auto"/>
      </w:pPr>
      <w:r>
        <w:separator/>
      </w:r>
    </w:p>
  </w:footnote>
  <w:footnote w:type="continuationSeparator" w:id="0">
    <w:p w:rsidR="00810F41" w:rsidRDefault="00810F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F73C2"/>
    <w:multiLevelType w:val="hybridMultilevel"/>
    <w:tmpl w:val="69403E28"/>
    <w:lvl w:ilvl="0" w:tplc="EBDACE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175D50"/>
    <w:multiLevelType w:val="hybridMultilevel"/>
    <w:tmpl w:val="AF3E6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791A5E"/>
    <w:multiLevelType w:val="hybridMultilevel"/>
    <w:tmpl w:val="01324E72"/>
    <w:lvl w:ilvl="0" w:tplc="3714508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4796F6E"/>
    <w:multiLevelType w:val="hybridMultilevel"/>
    <w:tmpl w:val="22B02CC6"/>
    <w:lvl w:ilvl="0" w:tplc="5E8481C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3FB12B97"/>
    <w:multiLevelType w:val="hybridMultilevel"/>
    <w:tmpl w:val="094890FC"/>
    <w:lvl w:ilvl="0" w:tplc="5E8481CE">
      <w:start w:val="1"/>
      <w:numFmt w:val="bullet"/>
      <w:lvlText w:val=""/>
      <w:lvlJc w:val="left"/>
      <w:pPr>
        <w:ind w:left="13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3" w:hanging="360"/>
      </w:pPr>
      <w:rPr>
        <w:rFonts w:ascii="Wingdings" w:hAnsi="Wingdings" w:hint="default"/>
      </w:rPr>
    </w:lvl>
  </w:abstractNum>
  <w:abstractNum w:abstractNumId="5">
    <w:nsid w:val="712E54FA"/>
    <w:multiLevelType w:val="hybridMultilevel"/>
    <w:tmpl w:val="90D6ED44"/>
    <w:lvl w:ilvl="0" w:tplc="5E8481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75157375"/>
    <w:multiLevelType w:val="hybridMultilevel"/>
    <w:tmpl w:val="44805210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F466A1"/>
    <w:multiLevelType w:val="hybridMultilevel"/>
    <w:tmpl w:val="CBA4D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7"/>
  </w:num>
  <w:num w:numId="6">
    <w:abstractNumId w:val="6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0878"/>
    <w:rsid w:val="00006DC4"/>
    <w:rsid w:val="00024DCA"/>
    <w:rsid w:val="000320DF"/>
    <w:rsid w:val="00034D23"/>
    <w:rsid w:val="00036334"/>
    <w:rsid w:val="0005715D"/>
    <w:rsid w:val="0009077C"/>
    <w:rsid w:val="000A0882"/>
    <w:rsid w:val="000E0878"/>
    <w:rsid w:val="000F3F65"/>
    <w:rsid w:val="001225D6"/>
    <w:rsid w:val="00126723"/>
    <w:rsid w:val="00140FA1"/>
    <w:rsid w:val="001634F5"/>
    <w:rsid w:val="00186867"/>
    <w:rsid w:val="0019643B"/>
    <w:rsid w:val="001B0313"/>
    <w:rsid w:val="001E2729"/>
    <w:rsid w:val="001E4F6A"/>
    <w:rsid w:val="001F127E"/>
    <w:rsid w:val="0023123F"/>
    <w:rsid w:val="00231BD5"/>
    <w:rsid w:val="002326E1"/>
    <w:rsid w:val="00252D49"/>
    <w:rsid w:val="00281F16"/>
    <w:rsid w:val="002A6EAA"/>
    <w:rsid w:val="002B4923"/>
    <w:rsid w:val="002C2811"/>
    <w:rsid w:val="002D29EB"/>
    <w:rsid w:val="002E3B71"/>
    <w:rsid w:val="002F4298"/>
    <w:rsid w:val="002F6B01"/>
    <w:rsid w:val="0032181C"/>
    <w:rsid w:val="0033168B"/>
    <w:rsid w:val="003536EF"/>
    <w:rsid w:val="0038027D"/>
    <w:rsid w:val="0043069B"/>
    <w:rsid w:val="0043422A"/>
    <w:rsid w:val="00435336"/>
    <w:rsid w:val="004359B7"/>
    <w:rsid w:val="00445EBE"/>
    <w:rsid w:val="00477501"/>
    <w:rsid w:val="004D4871"/>
    <w:rsid w:val="004E0511"/>
    <w:rsid w:val="0057227E"/>
    <w:rsid w:val="00575C25"/>
    <w:rsid w:val="00583845"/>
    <w:rsid w:val="005926CD"/>
    <w:rsid w:val="005F1E28"/>
    <w:rsid w:val="00614CA6"/>
    <w:rsid w:val="00621DDD"/>
    <w:rsid w:val="00625E34"/>
    <w:rsid w:val="006373BD"/>
    <w:rsid w:val="00654C2A"/>
    <w:rsid w:val="006932DD"/>
    <w:rsid w:val="006F49F3"/>
    <w:rsid w:val="00724818"/>
    <w:rsid w:val="00781C96"/>
    <w:rsid w:val="007B3FC8"/>
    <w:rsid w:val="007E6A36"/>
    <w:rsid w:val="00800087"/>
    <w:rsid w:val="00803D24"/>
    <w:rsid w:val="00806A02"/>
    <w:rsid w:val="00810F41"/>
    <w:rsid w:val="00827AEE"/>
    <w:rsid w:val="00856AFA"/>
    <w:rsid w:val="00865D83"/>
    <w:rsid w:val="00872B8A"/>
    <w:rsid w:val="00873A54"/>
    <w:rsid w:val="008A36A2"/>
    <w:rsid w:val="008B5130"/>
    <w:rsid w:val="00916C57"/>
    <w:rsid w:val="0091769B"/>
    <w:rsid w:val="00940F05"/>
    <w:rsid w:val="00973D4D"/>
    <w:rsid w:val="009A67C9"/>
    <w:rsid w:val="009C1BA2"/>
    <w:rsid w:val="009D1508"/>
    <w:rsid w:val="009D7BD0"/>
    <w:rsid w:val="00A0626D"/>
    <w:rsid w:val="00A2109D"/>
    <w:rsid w:val="00A50D4F"/>
    <w:rsid w:val="00A5105F"/>
    <w:rsid w:val="00A67347"/>
    <w:rsid w:val="00A95723"/>
    <w:rsid w:val="00AB5454"/>
    <w:rsid w:val="00AC2A71"/>
    <w:rsid w:val="00B4490B"/>
    <w:rsid w:val="00B51BEF"/>
    <w:rsid w:val="00B9171E"/>
    <w:rsid w:val="00B94037"/>
    <w:rsid w:val="00BC2203"/>
    <w:rsid w:val="00C034BA"/>
    <w:rsid w:val="00C168A5"/>
    <w:rsid w:val="00C313A2"/>
    <w:rsid w:val="00C33C49"/>
    <w:rsid w:val="00C373FB"/>
    <w:rsid w:val="00C55449"/>
    <w:rsid w:val="00C72BE1"/>
    <w:rsid w:val="00C7549A"/>
    <w:rsid w:val="00C81418"/>
    <w:rsid w:val="00C87266"/>
    <w:rsid w:val="00CD76AF"/>
    <w:rsid w:val="00CE215E"/>
    <w:rsid w:val="00CE27D5"/>
    <w:rsid w:val="00D51D2C"/>
    <w:rsid w:val="00D9342C"/>
    <w:rsid w:val="00D93D90"/>
    <w:rsid w:val="00DC2DA3"/>
    <w:rsid w:val="00DF089C"/>
    <w:rsid w:val="00E11BC3"/>
    <w:rsid w:val="00E504A5"/>
    <w:rsid w:val="00E80DC0"/>
    <w:rsid w:val="00E8307F"/>
    <w:rsid w:val="00EB713C"/>
    <w:rsid w:val="00EC517C"/>
    <w:rsid w:val="00F27185"/>
    <w:rsid w:val="00F31122"/>
    <w:rsid w:val="00F4096C"/>
    <w:rsid w:val="00F67518"/>
    <w:rsid w:val="00F758AA"/>
    <w:rsid w:val="00F75ADE"/>
    <w:rsid w:val="00F86E49"/>
    <w:rsid w:val="00FC3AB2"/>
    <w:rsid w:val="00FC49E7"/>
    <w:rsid w:val="00FC5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5716BB-CB95-4699-A1DA-59B688497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0878"/>
    <w:rPr>
      <w:rFonts w:ascii="Calibri" w:eastAsia="Calibri" w:hAnsi="Calibri" w:cs="Times New Roman"/>
    </w:rPr>
  </w:style>
  <w:style w:type="paragraph" w:styleId="3">
    <w:name w:val="heading 3"/>
    <w:aliases w:val="ВВЕДЕНИЕ"/>
    <w:basedOn w:val="a"/>
    <w:next w:val="a"/>
    <w:link w:val="30"/>
    <w:unhideWhenUsed/>
    <w:qFormat/>
    <w:rsid w:val="000E0878"/>
    <w:pPr>
      <w:keepNext/>
      <w:keepLines/>
      <w:spacing w:before="40" w:after="0" w:line="360" w:lineRule="auto"/>
      <w:jc w:val="center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ВВЕДЕНИЕ Знак"/>
    <w:basedOn w:val="a0"/>
    <w:link w:val="3"/>
    <w:rsid w:val="000E0878"/>
    <w:rPr>
      <w:rFonts w:ascii="Times New Roman" w:eastAsiaTheme="majorEastAsia" w:hAnsi="Times New Roman" w:cstheme="majorBidi"/>
      <w:b/>
      <w:sz w:val="24"/>
      <w:szCs w:val="24"/>
    </w:rPr>
  </w:style>
  <w:style w:type="paragraph" w:customStyle="1" w:styleId="11">
    <w:name w:val="Обычный11"/>
    <w:rsid w:val="000E087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3">
    <w:name w:val="Table Grid"/>
    <w:basedOn w:val="a1"/>
    <w:uiPriority w:val="39"/>
    <w:rsid w:val="000E08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E215E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ConsNormal">
    <w:name w:val="ConsNormal"/>
    <w:rsid w:val="00940F05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5">
    <w:name w:val="Основной текст (5)"/>
    <w:rsid w:val="00940F05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character" w:customStyle="1" w:styleId="apple-style-span">
    <w:name w:val="apple-style-span"/>
    <w:basedOn w:val="a0"/>
    <w:rsid w:val="00C313A2"/>
  </w:style>
  <w:style w:type="paragraph" w:customStyle="1" w:styleId="a5">
    <w:name w:val="Обычный текст"/>
    <w:basedOn w:val="a"/>
    <w:qFormat/>
    <w:rsid w:val="00FC3AB2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val="en-US" w:eastAsia="ar-SA" w:bidi="en-US"/>
    </w:rPr>
  </w:style>
  <w:style w:type="paragraph" w:styleId="a6">
    <w:name w:val="footer"/>
    <w:basedOn w:val="a"/>
    <w:link w:val="a7"/>
    <w:uiPriority w:val="99"/>
    <w:unhideWhenUsed/>
    <w:rsid w:val="00FC3AB2"/>
    <w:pPr>
      <w:tabs>
        <w:tab w:val="center" w:pos="4677"/>
        <w:tab w:val="right" w:pos="9355"/>
      </w:tabs>
      <w:spacing w:after="0" w:line="240" w:lineRule="auto"/>
      <w:jc w:val="center"/>
    </w:pPr>
  </w:style>
  <w:style w:type="character" w:customStyle="1" w:styleId="a7">
    <w:name w:val="Нижний колонтитул Знак"/>
    <w:basedOn w:val="a0"/>
    <w:link w:val="a6"/>
    <w:uiPriority w:val="99"/>
    <w:rsid w:val="00FC3AB2"/>
    <w:rPr>
      <w:rFonts w:ascii="Calibri" w:eastAsia="Calibri" w:hAnsi="Calibri" w:cs="Times New Roman"/>
    </w:rPr>
  </w:style>
  <w:style w:type="character" w:styleId="a8">
    <w:name w:val="Hyperlink"/>
    <w:basedOn w:val="a0"/>
    <w:uiPriority w:val="99"/>
    <w:unhideWhenUsed/>
    <w:rsid w:val="006932DD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FC573F"/>
    <w:pPr>
      <w:ind w:left="720"/>
      <w:contextualSpacing/>
    </w:pPr>
  </w:style>
  <w:style w:type="paragraph" w:styleId="aa">
    <w:name w:val="endnote text"/>
    <w:basedOn w:val="a"/>
    <w:link w:val="ab"/>
    <w:rsid w:val="0033168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Текст концевой сноски Знак"/>
    <w:basedOn w:val="a0"/>
    <w:link w:val="aa"/>
    <w:rsid w:val="003316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Обычный1"/>
    <w:rsid w:val="00C55449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c">
    <w:name w:val="Текст выноски Знак"/>
    <w:basedOn w:val="a0"/>
    <w:link w:val="ad"/>
    <w:uiPriority w:val="99"/>
    <w:semiHidden/>
    <w:rsid w:val="006373BD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Balloon Text"/>
    <w:basedOn w:val="a"/>
    <w:link w:val="ac"/>
    <w:uiPriority w:val="99"/>
    <w:semiHidden/>
    <w:unhideWhenUsed/>
    <w:rsid w:val="006373B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page number"/>
    <w:basedOn w:val="a0"/>
    <w:rsid w:val="006373BD"/>
  </w:style>
  <w:style w:type="paragraph" w:styleId="af">
    <w:name w:val="header"/>
    <w:basedOn w:val="a"/>
    <w:link w:val="af0"/>
    <w:uiPriority w:val="99"/>
    <w:unhideWhenUsed/>
    <w:rsid w:val="001964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19643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1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7;&#1080;&#1090;&#1077;&#1088;&#1082;&#1072;&#1088;&#1092;" TargetMode="Externa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26</Pages>
  <Words>8057</Words>
  <Characters>45929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Горбулин</dc:creator>
  <cp:lastModifiedBy>Собрание депутатов</cp:lastModifiedBy>
  <cp:revision>13</cp:revision>
  <cp:lastPrinted>2021-10-06T14:19:00Z</cp:lastPrinted>
  <dcterms:created xsi:type="dcterms:W3CDTF">2018-12-10T13:01:00Z</dcterms:created>
  <dcterms:modified xsi:type="dcterms:W3CDTF">2021-10-12T11:42:00Z</dcterms:modified>
</cp:coreProperties>
</file>